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77A0" w14:textId="77777777" w:rsidR="00E06589" w:rsidRDefault="00E06589" w:rsidP="00E06589">
      <w:pPr>
        <w:spacing w:after="0" w:line="240" w:lineRule="auto"/>
        <w:rPr>
          <w:rFonts w:ascii="Arial" w:eastAsia="Times New Roman" w:hAnsi="Arial" w:cs="Arial"/>
          <w:b/>
          <w:bCs/>
          <w:color w:val="000000"/>
          <w:sz w:val="14"/>
          <w:szCs w:val="14"/>
          <w:shd w:val="clear" w:color="auto" w:fill="FFFFFF"/>
          <w:lang w:val="uk-UA" w:eastAsia="ru-RU"/>
        </w:rPr>
      </w:pPr>
      <w:r w:rsidRPr="00712176">
        <w:rPr>
          <w:rFonts w:ascii="Arial" w:eastAsia="Times New Roman" w:hAnsi="Arial" w:cs="Arial"/>
          <w:b/>
          <w:bCs/>
          <w:color w:val="000000"/>
          <w:sz w:val="14"/>
          <w:szCs w:val="14"/>
          <w:shd w:val="clear" w:color="auto" w:fill="FFFFFF"/>
          <w:lang w:val="uk-UA" w:eastAsia="ru-RU"/>
        </w:rPr>
        <w:t>__________________________________________________________________________________________________________________________________________________________________</w:t>
      </w:r>
    </w:p>
    <w:p w14:paraId="6A331A93" w14:textId="77777777" w:rsidR="00E06589" w:rsidRDefault="00E06589" w:rsidP="00E06589">
      <w:pPr>
        <w:spacing w:after="0" w:line="240" w:lineRule="auto"/>
        <w:rPr>
          <w:rFonts w:ascii="Arial" w:eastAsia="Times New Roman" w:hAnsi="Arial" w:cs="Arial"/>
          <w:b/>
          <w:bCs/>
          <w:color w:val="000000"/>
          <w:sz w:val="14"/>
          <w:szCs w:val="14"/>
          <w:highlight w:val="yellow"/>
          <w:shd w:val="clear" w:color="auto" w:fill="FFFFFF"/>
          <w:lang w:val="uk-UA" w:eastAsia="ru-RU"/>
        </w:rPr>
      </w:pPr>
    </w:p>
    <w:p w14:paraId="53B8955B" w14:textId="22F4CB9D" w:rsidR="006F31B1" w:rsidRDefault="00111E79" w:rsidP="00E06589">
      <w:pPr>
        <w:spacing w:after="0" w:line="240" w:lineRule="auto"/>
        <w:rPr>
          <w:rFonts w:ascii="Arial" w:eastAsia="Times New Roman" w:hAnsi="Arial" w:cs="Arial"/>
          <w:b/>
          <w:bCs/>
          <w:color w:val="000000"/>
          <w:sz w:val="14"/>
          <w:szCs w:val="14"/>
          <w:shd w:val="clear" w:color="auto" w:fill="FFFFFF"/>
          <w:lang w:val="uk-UA" w:eastAsia="ru-RU"/>
        </w:rPr>
      </w:pPr>
      <w:hyperlink r:id="rId5" w:history="1">
        <w:r w:rsidR="006F31B1">
          <w:rPr>
            <w:rStyle w:val="a4"/>
            <w:rFonts w:ascii="Arial" w:eastAsia="Times New Roman" w:hAnsi="Arial" w:cs="Arial"/>
            <w:b/>
            <w:bCs/>
            <w:sz w:val="14"/>
            <w:szCs w:val="14"/>
            <w:shd w:val="clear" w:color="auto" w:fill="FFFFFF"/>
            <w:lang w:val="uk-UA" w:eastAsia="ru-RU"/>
          </w:rPr>
          <w:t>РІЧНА ІНФОРМАЦІЯ ПРАТ УФГ за 2020 рік</w:t>
        </w:r>
      </w:hyperlink>
    </w:p>
    <w:p w14:paraId="56D93F4E" w14:textId="4B74C57B" w:rsidR="006F31B1" w:rsidRPr="006F31B1" w:rsidRDefault="00111E79" w:rsidP="00E06589">
      <w:pPr>
        <w:spacing w:after="0" w:line="240" w:lineRule="auto"/>
        <w:rPr>
          <w:rFonts w:ascii="Arial" w:eastAsia="Times New Roman" w:hAnsi="Arial" w:cs="Arial"/>
          <w:b/>
          <w:bCs/>
          <w:color w:val="000000"/>
          <w:sz w:val="14"/>
          <w:szCs w:val="14"/>
          <w:shd w:val="clear" w:color="auto" w:fill="FFFFFF"/>
          <w:lang w:val="uk-UA" w:eastAsia="ru-RU"/>
        </w:rPr>
      </w:pPr>
      <w:hyperlink r:id="rId6" w:history="1">
        <w:r w:rsidRPr="00111E79">
          <w:rPr>
            <w:rStyle w:val="a4"/>
            <w:rFonts w:ascii="Arial" w:eastAsia="Times New Roman" w:hAnsi="Arial" w:cs="Arial"/>
            <w:b/>
            <w:bCs/>
            <w:sz w:val="14"/>
            <w:szCs w:val="14"/>
            <w:shd w:val="clear" w:color="auto" w:fill="FFFFFF"/>
            <w:lang w:val="uk-UA" w:eastAsia="ru-RU"/>
          </w:rPr>
          <w:t>Підписана ЕЦП РІЧНА ІНФОРМАЦІЯ ПРАТ УФГ за 2020 рік</w:t>
        </w:r>
      </w:hyperlink>
    </w:p>
    <w:p w14:paraId="64CB4D8B" w14:textId="048A9667" w:rsidR="00E06589" w:rsidRDefault="00111E79" w:rsidP="00E06589">
      <w:pPr>
        <w:spacing w:after="0" w:line="240" w:lineRule="auto"/>
        <w:rPr>
          <w:rStyle w:val="a4"/>
          <w:rFonts w:ascii="Arial" w:eastAsia="Times New Roman" w:hAnsi="Arial" w:cs="Arial"/>
          <w:b/>
          <w:bCs/>
          <w:sz w:val="14"/>
          <w:szCs w:val="14"/>
          <w:shd w:val="clear" w:color="auto" w:fill="FFFFFF"/>
          <w:lang w:val="uk-UA" w:eastAsia="ru-RU"/>
        </w:rPr>
      </w:pPr>
      <w:hyperlink r:id="rId7" w:history="1">
        <w:r w:rsidR="00645784">
          <w:rPr>
            <w:rStyle w:val="a4"/>
            <w:rFonts w:ascii="Arial" w:eastAsia="Times New Roman" w:hAnsi="Arial" w:cs="Arial"/>
            <w:b/>
            <w:bCs/>
            <w:sz w:val="14"/>
            <w:szCs w:val="14"/>
            <w:shd w:val="clear" w:color="auto" w:fill="FFFFFF"/>
            <w:lang w:val="uk-UA" w:eastAsia="ru-RU"/>
          </w:rPr>
          <w:t xml:space="preserve">Підписаний ЕЦП </w:t>
        </w:r>
        <w:proofErr w:type="spellStart"/>
        <w:r w:rsidR="00645784">
          <w:rPr>
            <w:rStyle w:val="a4"/>
            <w:rFonts w:ascii="Arial" w:eastAsia="Times New Roman" w:hAnsi="Arial" w:cs="Arial"/>
            <w:b/>
            <w:bCs/>
            <w:sz w:val="14"/>
            <w:szCs w:val="14"/>
            <w:shd w:val="clear" w:color="auto" w:fill="FFFFFF"/>
            <w:lang w:val="uk-UA" w:eastAsia="ru-RU"/>
          </w:rPr>
          <w:t>Report</w:t>
        </w:r>
        <w:proofErr w:type="spellEnd"/>
      </w:hyperlink>
    </w:p>
    <w:p w14:paraId="7C1186BD" w14:textId="4AED9FAF" w:rsidR="00555BFC" w:rsidRDefault="00D41EB7" w:rsidP="00E06589">
      <w:pPr>
        <w:spacing w:after="0" w:line="240" w:lineRule="auto"/>
        <w:rPr>
          <w:rFonts w:ascii="Arial" w:eastAsia="Times New Roman" w:hAnsi="Arial" w:cs="Arial"/>
          <w:b/>
          <w:bCs/>
          <w:color w:val="000000"/>
          <w:sz w:val="14"/>
          <w:szCs w:val="14"/>
          <w:shd w:val="clear" w:color="auto" w:fill="FFFFFF"/>
          <w:lang w:val="uk-UA" w:eastAsia="ru-RU"/>
        </w:rPr>
      </w:pPr>
      <w:hyperlink r:id="rId8" w:history="1">
        <w:proofErr w:type="spellStart"/>
        <w:r w:rsidRPr="00D41EB7">
          <w:rPr>
            <w:rStyle w:val="a4"/>
            <w:rFonts w:ascii="Arial" w:eastAsia="Times New Roman" w:hAnsi="Arial" w:cs="Arial"/>
            <w:b/>
            <w:bCs/>
            <w:sz w:val="14"/>
            <w:szCs w:val="14"/>
            <w:shd w:val="clear" w:color="auto" w:fill="FFFFFF"/>
            <w:lang w:val="uk-UA" w:eastAsia="ru-RU"/>
          </w:rPr>
          <w:t>Report</w:t>
        </w:r>
        <w:proofErr w:type="spellEnd"/>
      </w:hyperlink>
    </w:p>
    <w:p w14:paraId="666AB62B" w14:textId="77777777" w:rsidR="00E06589" w:rsidRDefault="00E06589" w:rsidP="00E06589">
      <w:pPr>
        <w:spacing w:after="0" w:line="240" w:lineRule="auto"/>
        <w:rPr>
          <w:rFonts w:ascii="Arial" w:eastAsia="Times New Roman" w:hAnsi="Arial" w:cs="Arial"/>
          <w:b/>
          <w:bCs/>
          <w:color w:val="000000"/>
          <w:sz w:val="14"/>
          <w:szCs w:val="14"/>
          <w:shd w:val="clear" w:color="auto" w:fill="FFFFFF"/>
          <w:lang w:val="uk-UA" w:eastAsia="ru-RU"/>
        </w:rPr>
      </w:pPr>
    </w:p>
    <w:p w14:paraId="26DB864F" w14:textId="77777777" w:rsidR="00E06589" w:rsidRDefault="00E06589" w:rsidP="00E06589">
      <w:pPr>
        <w:spacing w:after="0" w:line="240" w:lineRule="auto"/>
        <w:jc w:val="center"/>
        <w:rPr>
          <w:rFonts w:ascii="Arial" w:eastAsia="Times New Roman" w:hAnsi="Arial" w:cs="Arial"/>
          <w:b/>
          <w:bCs/>
          <w:color w:val="000000"/>
          <w:sz w:val="14"/>
          <w:szCs w:val="14"/>
          <w:shd w:val="clear" w:color="auto" w:fill="FFFFFF"/>
          <w:lang w:val="uk-UA" w:eastAsia="ru-RU"/>
        </w:rPr>
      </w:pPr>
    </w:p>
    <w:p w14:paraId="4EBC53BF" w14:textId="08649B8E" w:rsidR="00E06589" w:rsidRPr="00712176" w:rsidRDefault="003071E8" w:rsidP="00E06589">
      <w:pPr>
        <w:spacing w:after="0" w:line="240" w:lineRule="auto"/>
        <w:jc w:val="center"/>
        <w:rPr>
          <w:rFonts w:ascii="Arial" w:eastAsia="Times New Roman" w:hAnsi="Arial" w:cs="Arial"/>
          <w:b/>
          <w:bCs/>
          <w:color w:val="000000"/>
          <w:sz w:val="14"/>
          <w:szCs w:val="14"/>
          <w:shd w:val="clear" w:color="auto" w:fill="FFFFFF"/>
          <w:lang w:val="uk-UA" w:eastAsia="ru-RU"/>
        </w:rPr>
      </w:pPr>
      <w:r>
        <w:rPr>
          <w:rFonts w:ascii="Arial" w:eastAsia="Times New Roman" w:hAnsi="Arial" w:cs="Arial"/>
          <w:b/>
          <w:bCs/>
          <w:color w:val="000000"/>
          <w:sz w:val="14"/>
          <w:szCs w:val="14"/>
          <w:shd w:val="clear" w:color="auto" w:fill="FFFFFF"/>
          <w:lang w:val="uk-UA" w:eastAsia="ru-RU"/>
        </w:rPr>
        <w:t>Титульний аркуш</w:t>
      </w:r>
    </w:p>
    <w:p w14:paraId="29E5B86E" w14:textId="77777777" w:rsidR="00E06589" w:rsidRPr="00712176" w:rsidRDefault="00E06589" w:rsidP="00E06589">
      <w:pPr>
        <w:spacing w:after="0" w:line="240" w:lineRule="auto"/>
        <w:rPr>
          <w:rFonts w:ascii="Arial" w:eastAsia="Times New Roman" w:hAnsi="Arial" w:cs="Arial"/>
          <w:b/>
          <w:bCs/>
          <w:color w:val="000000"/>
          <w:sz w:val="14"/>
          <w:szCs w:val="14"/>
          <w:shd w:val="clear" w:color="auto" w:fill="FFFFFF"/>
          <w:lang w:val="uk-UA" w:eastAsia="ru-RU"/>
        </w:rPr>
      </w:pPr>
    </w:p>
    <w:p w14:paraId="6CE118F8" w14:textId="42E9A5E5" w:rsidR="00E06589" w:rsidRPr="00712176" w:rsidRDefault="00E06589" w:rsidP="00E06589">
      <w:pPr>
        <w:spacing w:after="0" w:line="240" w:lineRule="auto"/>
        <w:rPr>
          <w:rFonts w:ascii="Tahoma" w:eastAsia="Times New Roman" w:hAnsi="Tahoma" w:cs="Tahoma"/>
          <w:sz w:val="13"/>
          <w:szCs w:val="13"/>
          <w:u w:val="single"/>
          <w:lang w:val="uk-UA" w:eastAsia="ru-RU"/>
        </w:rPr>
      </w:pPr>
      <w:r>
        <w:rPr>
          <w:rFonts w:ascii="Tahoma" w:eastAsia="Times New Roman" w:hAnsi="Tahoma" w:cs="Tahoma"/>
          <w:sz w:val="13"/>
          <w:szCs w:val="13"/>
          <w:u w:val="single"/>
          <w:lang w:val="uk-UA" w:eastAsia="ru-RU"/>
        </w:rPr>
        <w:t xml:space="preserve"> </w:t>
      </w:r>
      <w:r w:rsidR="00235CA4">
        <w:rPr>
          <w:rFonts w:ascii="Tahoma" w:eastAsia="Times New Roman" w:hAnsi="Tahoma" w:cs="Tahoma"/>
          <w:sz w:val="13"/>
          <w:szCs w:val="13"/>
          <w:u w:val="single"/>
          <w:lang w:val="uk-UA" w:eastAsia="ru-RU"/>
        </w:rPr>
        <w:t>30</w:t>
      </w:r>
      <w:r w:rsidRPr="00712176">
        <w:rPr>
          <w:rFonts w:ascii="Tahoma" w:eastAsia="Times New Roman" w:hAnsi="Tahoma" w:cs="Tahoma"/>
          <w:sz w:val="13"/>
          <w:szCs w:val="13"/>
          <w:u w:val="single"/>
          <w:lang w:val="uk-UA" w:eastAsia="ru-RU"/>
        </w:rPr>
        <w:t>.0</w:t>
      </w:r>
      <w:r w:rsidR="00235CA4">
        <w:rPr>
          <w:rFonts w:ascii="Tahoma" w:eastAsia="Times New Roman" w:hAnsi="Tahoma" w:cs="Tahoma"/>
          <w:sz w:val="13"/>
          <w:szCs w:val="13"/>
          <w:u w:val="single"/>
          <w:lang w:val="uk-UA" w:eastAsia="ru-RU"/>
        </w:rPr>
        <w:t>4</w:t>
      </w:r>
      <w:r w:rsidRPr="00712176">
        <w:rPr>
          <w:rFonts w:ascii="Tahoma" w:eastAsia="Times New Roman" w:hAnsi="Tahoma" w:cs="Tahoma"/>
          <w:sz w:val="13"/>
          <w:szCs w:val="13"/>
          <w:u w:val="single"/>
          <w:lang w:val="uk-UA" w:eastAsia="ru-RU"/>
        </w:rPr>
        <w:t>.202</w:t>
      </w:r>
      <w:r>
        <w:rPr>
          <w:rFonts w:ascii="Tahoma" w:eastAsia="Times New Roman" w:hAnsi="Tahoma" w:cs="Tahoma"/>
          <w:sz w:val="13"/>
          <w:szCs w:val="13"/>
          <w:u w:val="single"/>
          <w:lang w:val="uk-UA" w:eastAsia="ru-RU"/>
        </w:rPr>
        <w:t>1</w:t>
      </w:r>
      <w:r w:rsidRPr="00712176">
        <w:rPr>
          <w:rFonts w:ascii="Tahoma" w:eastAsia="Times New Roman" w:hAnsi="Tahoma" w:cs="Tahoma"/>
          <w:sz w:val="13"/>
          <w:szCs w:val="13"/>
          <w:u w:val="single"/>
          <w:lang w:val="uk-UA" w:eastAsia="ru-RU"/>
        </w:rPr>
        <w:t>________________________________________</w:t>
      </w:r>
    </w:p>
    <w:p w14:paraId="1287C71A" w14:textId="77777777" w:rsidR="00E06589" w:rsidRPr="00712176" w:rsidRDefault="00E06589" w:rsidP="00E06589">
      <w:pPr>
        <w:spacing w:after="0" w:line="240" w:lineRule="auto"/>
        <w:rPr>
          <w:rFonts w:ascii="Tahoma" w:eastAsia="Times New Roman" w:hAnsi="Tahoma" w:cs="Tahoma"/>
          <w:sz w:val="13"/>
          <w:szCs w:val="13"/>
          <w:lang w:val="uk-UA" w:eastAsia="ru-RU"/>
        </w:rPr>
      </w:pPr>
      <w:r w:rsidRPr="00712176">
        <w:rPr>
          <w:rFonts w:ascii="Tahoma" w:eastAsia="Times New Roman" w:hAnsi="Tahoma" w:cs="Tahoma"/>
          <w:sz w:val="13"/>
          <w:szCs w:val="13"/>
          <w:lang w:val="uk-UA" w:eastAsia="ru-RU"/>
        </w:rPr>
        <w:t>(дата реєстрації емітентом електронного документа)</w:t>
      </w:r>
    </w:p>
    <w:p w14:paraId="7DEDDE39" w14:textId="541E200D" w:rsidR="00E06589" w:rsidRPr="00712176" w:rsidRDefault="00E06589" w:rsidP="00E06589">
      <w:pPr>
        <w:spacing w:after="0" w:line="240" w:lineRule="auto"/>
        <w:rPr>
          <w:rFonts w:ascii="Tahoma" w:eastAsia="Times New Roman" w:hAnsi="Tahoma" w:cs="Tahoma"/>
          <w:sz w:val="13"/>
          <w:szCs w:val="13"/>
          <w:u w:val="single"/>
          <w:lang w:val="uk-UA" w:eastAsia="ru-RU"/>
        </w:rPr>
      </w:pPr>
      <w:r w:rsidRPr="00712176">
        <w:rPr>
          <w:rFonts w:ascii="Tahoma" w:eastAsia="Times New Roman" w:hAnsi="Tahoma" w:cs="Tahoma"/>
          <w:sz w:val="13"/>
          <w:szCs w:val="13"/>
          <w:u w:val="single"/>
          <w:lang w:val="uk-UA" w:eastAsia="ru-RU"/>
        </w:rPr>
        <w:t>№</w:t>
      </w:r>
      <w:r>
        <w:rPr>
          <w:rFonts w:ascii="Tahoma" w:eastAsia="Times New Roman" w:hAnsi="Tahoma" w:cs="Tahoma"/>
          <w:sz w:val="13"/>
          <w:szCs w:val="13"/>
          <w:u w:val="single"/>
          <w:lang w:val="uk-UA" w:eastAsia="ru-RU"/>
        </w:rPr>
        <w:t xml:space="preserve"> </w:t>
      </w:r>
      <w:r w:rsidR="00235CA4">
        <w:rPr>
          <w:rFonts w:ascii="Tahoma" w:eastAsia="Times New Roman" w:hAnsi="Tahoma" w:cs="Tahoma"/>
          <w:sz w:val="13"/>
          <w:szCs w:val="13"/>
          <w:u w:val="single"/>
          <w:lang w:val="uk-UA" w:eastAsia="ru-RU"/>
        </w:rPr>
        <w:t>570</w:t>
      </w:r>
      <w:r w:rsidRPr="00712176">
        <w:rPr>
          <w:rFonts w:ascii="Tahoma" w:eastAsia="Times New Roman" w:hAnsi="Tahoma" w:cs="Tahoma"/>
          <w:sz w:val="13"/>
          <w:szCs w:val="13"/>
          <w:u w:val="single"/>
          <w:lang w:val="uk-UA" w:eastAsia="ru-RU"/>
        </w:rPr>
        <w:t>-08__________________________________________</w:t>
      </w:r>
    </w:p>
    <w:p w14:paraId="2973303D" w14:textId="77777777" w:rsidR="00E06589" w:rsidRPr="00712176" w:rsidRDefault="00E06589" w:rsidP="00E06589">
      <w:pPr>
        <w:spacing w:after="0" w:line="240" w:lineRule="auto"/>
        <w:rPr>
          <w:rFonts w:ascii="Tahoma" w:eastAsia="Times New Roman" w:hAnsi="Tahoma" w:cs="Tahoma"/>
          <w:sz w:val="13"/>
          <w:szCs w:val="13"/>
          <w:lang w:val="uk-UA" w:eastAsia="ru-RU"/>
        </w:rPr>
      </w:pPr>
      <w:r w:rsidRPr="00712176">
        <w:rPr>
          <w:rFonts w:ascii="Tahoma" w:eastAsia="Times New Roman" w:hAnsi="Tahoma" w:cs="Tahoma"/>
          <w:sz w:val="13"/>
          <w:szCs w:val="13"/>
          <w:u w:val="single"/>
          <w:lang w:val="uk-UA" w:eastAsia="ru-RU"/>
        </w:rPr>
        <w:t>(вихідний реєстраційний номер електронного документа)</w:t>
      </w:r>
    </w:p>
    <w:p w14:paraId="430E4DA1" w14:textId="288C1048" w:rsidR="00E06589" w:rsidRPr="00712176" w:rsidRDefault="00E06589" w:rsidP="00E06589">
      <w:pPr>
        <w:spacing w:before="100" w:beforeAutospacing="1" w:after="100" w:afterAutospacing="1" w:line="240" w:lineRule="auto"/>
        <w:rPr>
          <w:rFonts w:ascii="Tahoma" w:eastAsia="Times New Roman" w:hAnsi="Tahoma" w:cs="Tahoma"/>
          <w:sz w:val="13"/>
          <w:szCs w:val="13"/>
          <w:lang w:val="uk-UA" w:eastAsia="ru-RU"/>
        </w:rPr>
      </w:pPr>
      <w:r w:rsidRPr="00712176">
        <w:rPr>
          <w:rFonts w:ascii="Tahoma" w:eastAsia="Times New Roman" w:hAnsi="Tahoma" w:cs="Tahoma"/>
          <w:sz w:val="13"/>
          <w:szCs w:val="13"/>
          <w:lang w:val="uk-UA" w:eastAsia="ru-RU"/>
        </w:rPr>
        <w:t>П</w:t>
      </w:r>
      <w:r w:rsidR="008D5FEA" w:rsidRPr="008D5FEA">
        <w:rPr>
          <w:rFonts w:ascii="Tahoma" w:eastAsia="Times New Roman" w:hAnsi="Tahoma" w:cs="Tahoma"/>
          <w:sz w:val="13"/>
          <w:szCs w:val="13"/>
          <w:lang w:val="uk-UA" w:eastAsia="ru-RU"/>
        </w:rPr>
        <w:t>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r w:rsidRPr="00712176">
        <w:rPr>
          <w:rFonts w:ascii="Tahoma" w:eastAsia="Times New Roman" w:hAnsi="Tahoma" w:cs="Tahoma"/>
          <w:sz w:val="13"/>
          <w:szCs w:val="13"/>
          <w:lang w:val="uk-UA" w:eastAsia="ru-RU"/>
        </w:rPr>
        <w:t>.</w:t>
      </w:r>
    </w:p>
    <w:tbl>
      <w:tblPr>
        <w:tblW w:w="9781" w:type="dxa"/>
        <w:tblInd w:w="108" w:type="dxa"/>
        <w:tblLayout w:type="fixed"/>
        <w:tblLook w:val="0000" w:firstRow="0" w:lastRow="0" w:firstColumn="0" w:lastColumn="0" w:noHBand="0" w:noVBand="0"/>
      </w:tblPr>
      <w:tblGrid>
        <w:gridCol w:w="3261"/>
        <w:gridCol w:w="283"/>
        <w:gridCol w:w="2268"/>
        <w:gridCol w:w="284"/>
        <w:gridCol w:w="3685"/>
      </w:tblGrid>
      <w:tr w:rsidR="00E06589" w:rsidRPr="00712176" w14:paraId="64978385" w14:textId="77777777" w:rsidTr="00556F29">
        <w:trPr>
          <w:trHeight w:val="244"/>
        </w:trPr>
        <w:tc>
          <w:tcPr>
            <w:tcW w:w="3261" w:type="dxa"/>
            <w:tcBorders>
              <w:top w:val="nil"/>
              <w:left w:val="nil"/>
              <w:bottom w:val="single" w:sz="4" w:space="0" w:color="auto"/>
              <w:right w:val="nil"/>
            </w:tcBorders>
          </w:tcPr>
          <w:p w14:paraId="16C4FF8B" w14:textId="77777777" w:rsidR="00E06589" w:rsidRPr="00712176" w:rsidRDefault="00E06589" w:rsidP="00556F29">
            <w:pPr>
              <w:spacing w:after="0" w:line="240" w:lineRule="auto"/>
              <w:jc w:val="center"/>
              <w:rPr>
                <w:rFonts w:ascii="Arial" w:eastAsia="Times New Roman" w:hAnsi="Arial" w:cs="Arial"/>
                <w:b/>
                <w:bCs/>
                <w:color w:val="000000"/>
                <w:sz w:val="14"/>
                <w:szCs w:val="14"/>
                <w:shd w:val="clear" w:color="auto" w:fill="FFFFFF"/>
                <w:lang w:val="uk-UA" w:eastAsia="ru-RU"/>
              </w:rPr>
            </w:pPr>
            <w:r w:rsidRPr="00712176">
              <w:rPr>
                <w:rFonts w:ascii="Arial" w:eastAsia="Times New Roman" w:hAnsi="Arial" w:cs="Arial"/>
                <w:b/>
                <w:bCs/>
                <w:color w:val="000000"/>
                <w:sz w:val="14"/>
                <w:szCs w:val="14"/>
                <w:shd w:val="clear" w:color="auto" w:fill="FFFFFF"/>
                <w:lang w:val="uk-UA" w:eastAsia="ru-RU"/>
              </w:rPr>
              <w:t>Голова Правління</w:t>
            </w:r>
          </w:p>
        </w:tc>
        <w:tc>
          <w:tcPr>
            <w:tcW w:w="283" w:type="dxa"/>
            <w:tcBorders>
              <w:top w:val="nil"/>
              <w:left w:val="nil"/>
              <w:bottom w:val="nil"/>
              <w:right w:val="nil"/>
            </w:tcBorders>
          </w:tcPr>
          <w:p w14:paraId="1E8C3A1C" w14:textId="77777777" w:rsidR="00E06589" w:rsidRPr="00712176" w:rsidRDefault="00E06589" w:rsidP="00556F29">
            <w:pPr>
              <w:spacing w:after="0" w:line="240" w:lineRule="auto"/>
              <w:rPr>
                <w:rFonts w:ascii="Arial" w:eastAsia="Times New Roman" w:hAnsi="Arial" w:cs="Arial"/>
                <w:b/>
                <w:bCs/>
                <w:color w:val="000000"/>
                <w:sz w:val="14"/>
                <w:szCs w:val="14"/>
                <w:shd w:val="clear" w:color="auto" w:fill="FFFFFF"/>
                <w:lang w:val="uk-UA" w:eastAsia="ru-RU"/>
              </w:rPr>
            </w:pPr>
          </w:p>
        </w:tc>
        <w:tc>
          <w:tcPr>
            <w:tcW w:w="2268" w:type="dxa"/>
            <w:tcBorders>
              <w:top w:val="nil"/>
              <w:left w:val="nil"/>
              <w:bottom w:val="single" w:sz="4" w:space="0" w:color="auto"/>
              <w:right w:val="nil"/>
            </w:tcBorders>
          </w:tcPr>
          <w:p w14:paraId="049E0A02" w14:textId="77777777" w:rsidR="00E06589" w:rsidRPr="00712176" w:rsidRDefault="00E06589" w:rsidP="00556F29">
            <w:pPr>
              <w:spacing w:after="0" w:line="240" w:lineRule="auto"/>
              <w:rPr>
                <w:rFonts w:ascii="Arial" w:eastAsia="Times New Roman" w:hAnsi="Arial" w:cs="Arial"/>
                <w:b/>
                <w:bCs/>
                <w:color w:val="000000"/>
                <w:sz w:val="14"/>
                <w:szCs w:val="14"/>
                <w:shd w:val="clear" w:color="auto" w:fill="FFFFFF"/>
                <w:lang w:val="uk-UA" w:eastAsia="ru-RU"/>
              </w:rPr>
            </w:pPr>
          </w:p>
        </w:tc>
        <w:tc>
          <w:tcPr>
            <w:tcW w:w="284" w:type="dxa"/>
            <w:tcBorders>
              <w:top w:val="nil"/>
              <w:left w:val="nil"/>
              <w:bottom w:val="nil"/>
              <w:right w:val="nil"/>
            </w:tcBorders>
          </w:tcPr>
          <w:p w14:paraId="3DF2AD4B" w14:textId="77777777" w:rsidR="00E06589" w:rsidRPr="00712176" w:rsidRDefault="00E06589" w:rsidP="00556F29">
            <w:pPr>
              <w:spacing w:after="0" w:line="240" w:lineRule="auto"/>
              <w:rPr>
                <w:rFonts w:ascii="Arial" w:eastAsia="Times New Roman" w:hAnsi="Arial" w:cs="Arial"/>
                <w:b/>
                <w:bCs/>
                <w:color w:val="000000"/>
                <w:sz w:val="14"/>
                <w:szCs w:val="14"/>
                <w:shd w:val="clear" w:color="auto" w:fill="FFFFFF"/>
                <w:lang w:val="uk-UA" w:eastAsia="ru-RU"/>
              </w:rPr>
            </w:pPr>
          </w:p>
        </w:tc>
        <w:tc>
          <w:tcPr>
            <w:tcW w:w="3685" w:type="dxa"/>
            <w:tcBorders>
              <w:top w:val="nil"/>
              <w:left w:val="nil"/>
              <w:bottom w:val="single" w:sz="4" w:space="0" w:color="auto"/>
              <w:right w:val="nil"/>
            </w:tcBorders>
          </w:tcPr>
          <w:p w14:paraId="21EEE36D" w14:textId="77777777" w:rsidR="00E06589" w:rsidRPr="00712176" w:rsidRDefault="00E06589" w:rsidP="00556F29">
            <w:pPr>
              <w:spacing w:after="0" w:line="240" w:lineRule="auto"/>
              <w:jc w:val="center"/>
              <w:rPr>
                <w:rFonts w:ascii="Arial" w:eastAsia="Times New Roman" w:hAnsi="Arial" w:cs="Arial"/>
                <w:b/>
                <w:bCs/>
                <w:color w:val="000000"/>
                <w:sz w:val="14"/>
                <w:szCs w:val="14"/>
                <w:shd w:val="clear" w:color="auto" w:fill="FFFFFF"/>
                <w:lang w:val="uk-UA" w:eastAsia="ru-RU"/>
              </w:rPr>
            </w:pPr>
            <w:r w:rsidRPr="00712176">
              <w:rPr>
                <w:rFonts w:ascii="Arial" w:eastAsia="Times New Roman" w:hAnsi="Arial" w:cs="Arial"/>
                <w:b/>
                <w:bCs/>
                <w:color w:val="000000"/>
                <w:sz w:val="14"/>
                <w:szCs w:val="14"/>
                <w:shd w:val="clear" w:color="auto" w:fill="FFFFFF"/>
                <w:lang w:val="uk-UA" w:eastAsia="ru-RU"/>
              </w:rPr>
              <w:t>Татуріна О.А.</w:t>
            </w:r>
          </w:p>
        </w:tc>
      </w:tr>
      <w:tr w:rsidR="00E06589" w:rsidRPr="00712176" w14:paraId="62478134" w14:textId="77777777" w:rsidTr="00556F29">
        <w:trPr>
          <w:cantSplit/>
          <w:trHeight w:val="379"/>
        </w:trPr>
        <w:tc>
          <w:tcPr>
            <w:tcW w:w="3261" w:type="dxa"/>
            <w:tcBorders>
              <w:top w:val="single" w:sz="4" w:space="0" w:color="auto"/>
              <w:left w:val="nil"/>
              <w:bottom w:val="nil"/>
              <w:right w:val="nil"/>
            </w:tcBorders>
          </w:tcPr>
          <w:p w14:paraId="239D64A1" w14:textId="77777777" w:rsidR="00E06589" w:rsidRPr="00712176" w:rsidRDefault="00E06589" w:rsidP="00556F29">
            <w:pPr>
              <w:spacing w:before="100" w:beforeAutospacing="1" w:after="100" w:afterAutospacing="1" w:line="240" w:lineRule="auto"/>
              <w:jc w:val="center"/>
              <w:rPr>
                <w:rFonts w:ascii="Tahoma" w:eastAsia="Times New Roman" w:hAnsi="Tahoma" w:cs="Tahoma"/>
                <w:sz w:val="13"/>
                <w:szCs w:val="13"/>
                <w:lang w:val="uk-UA" w:eastAsia="ru-RU"/>
              </w:rPr>
            </w:pPr>
            <w:r w:rsidRPr="00712176">
              <w:rPr>
                <w:rFonts w:ascii="Tahoma" w:eastAsia="Times New Roman" w:hAnsi="Tahoma" w:cs="Tahoma"/>
                <w:sz w:val="13"/>
                <w:szCs w:val="13"/>
                <w:lang w:val="uk-UA" w:eastAsia="ru-RU"/>
              </w:rPr>
              <w:t>(посада)</w:t>
            </w:r>
          </w:p>
        </w:tc>
        <w:tc>
          <w:tcPr>
            <w:tcW w:w="283" w:type="dxa"/>
            <w:tcBorders>
              <w:top w:val="nil"/>
              <w:left w:val="nil"/>
              <w:bottom w:val="nil"/>
              <w:right w:val="nil"/>
            </w:tcBorders>
          </w:tcPr>
          <w:p w14:paraId="682A29C3" w14:textId="77777777" w:rsidR="00E06589" w:rsidRPr="00712176" w:rsidRDefault="00E06589" w:rsidP="00556F29">
            <w:pPr>
              <w:spacing w:before="100" w:beforeAutospacing="1" w:after="100" w:afterAutospacing="1" w:line="240" w:lineRule="auto"/>
              <w:jc w:val="center"/>
              <w:rPr>
                <w:rFonts w:ascii="Tahoma" w:eastAsia="Times New Roman" w:hAnsi="Tahoma" w:cs="Tahoma"/>
                <w:sz w:val="13"/>
                <w:szCs w:val="13"/>
                <w:lang w:val="uk-UA" w:eastAsia="ru-RU"/>
              </w:rPr>
            </w:pPr>
          </w:p>
        </w:tc>
        <w:tc>
          <w:tcPr>
            <w:tcW w:w="2268" w:type="dxa"/>
            <w:tcBorders>
              <w:top w:val="single" w:sz="4" w:space="0" w:color="auto"/>
              <w:left w:val="nil"/>
              <w:bottom w:val="nil"/>
              <w:right w:val="nil"/>
            </w:tcBorders>
          </w:tcPr>
          <w:p w14:paraId="3490FD4D" w14:textId="77777777" w:rsidR="00E06589" w:rsidRPr="00712176" w:rsidRDefault="00E06589" w:rsidP="00556F29">
            <w:pPr>
              <w:spacing w:before="100" w:beforeAutospacing="1" w:after="100" w:afterAutospacing="1" w:line="240" w:lineRule="auto"/>
              <w:jc w:val="center"/>
              <w:rPr>
                <w:rFonts w:ascii="Tahoma" w:eastAsia="Times New Roman" w:hAnsi="Tahoma" w:cs="Tahoma"/>
                <w:sz w:val="13"/>
                <w:szCs w:val="13"/>
                <w:lang w:val="uk-UA" w:eastAsia="ru-RU"/>
              </w:rPr>
            </w:pPr>
            <w:r w:rsidRPr="00712176">
              <w:rPr>
                <w:rFonts w:ascii="Tahoma" w:eastAsia="Times New Roman" w:hAnsi="Tahoma" w:cs="Tahoma"/>
                <w:sz w:val="13"/>
                <w:szCs w:val="13"/>
                <w:lang w:val="uk-UA" w:eastAsia="ru-RU"/>
              </w:rPr>
              <w:t>(підпис)</w:t>
            </w:r>
          </w:p>
        </w:tc>
        <w:tc>
          <w:tcPr>
            <w:tcW w:w="284" w:type="dxa"/>
            <w:tcBorders>
              <w:top w:val="nil"/>
              <w:left w:val="nil"/>
              <w:bottom w:val="nil"/>
              <w:right w:val="nil"/>
            </w:tcBorders>
          </w:tcPr>
          <w:p w14:paraId="3952362F" w14:textId="77777777" w:rsidR="00E06589" w:rsidRPr="00712176" w:rsidRDefault="00E06589" w:rsidP="00556F29">
            <w:pPr>
              <w:spacing w:before="100" w:beforeAutospacing="1" w:after="100" w:afterAutospacing="1" w:line="240" w:lineRule="auto"/>
              <w:jc w:val="center"/>
              <w:rPr>
                <w:rFonts w:ascii="Tahoma" w:eastAsia="Times New Roman" w:hAnsi="Tahoma" w:cs="Tahoma"/>
                <w:sz w:val="13"/>
                <w:szCs w:val="13"/>
                <w:lang w:val="uk-UA" w:eastAsia="ru-RU"/>
              </w:rPr>
            </w:pPr>
          </w:p>
        </w:tc>
        <w:tc>
          <w:tcPr>
            <w:tcW w:w="3685" w:type="dxa"/>
            <w:tcBorders>
              <w:top w:val="single" w:sz="4" w:space="0" w:color="auto"/>
              <w:left w:val="nil"/>
              <w:right w:val="nil"/>
            </w:tcBorders>
          </w:tcPr>
          <w:p w14:paraId="21F5804B" w14:textId="77777777" w:rsidR="00E06589" w:rsidRPr="00712176" w:rsidRDefault="00E06589" w:rsidP="00556F29">
            <w:pPr>
              <w:spacing w:before="100" w:beforeAutospacing="1" w:after="100" w:afterAutospacing="1" w:line="240" w:lineRule="auto"/>
              <w:jc w:val="center"/>
              <w:rPr>
                <w:rFonts w:ascii="Tahoma" w:eastAsia="Times New Roman" w:hAnsi="Tahoma" w:cs="Tahoma"/>
                <w:sz w:val="13"/>
                <w:szCs w:val="13"/>
                <w:lang w:val="uk-UA" w:eastAsia="ru-RU"/>
              </w:rPr>
            </w:pPr>
            <w:r w:rsidRPr="00712176">
              <w:rPr>
                <w:rFonts w:ascii="Tahoma" w:eastAsia="Times New Roman" w:hAnsi="Tahoma" w:cs="Tahoma"/>
                <w:sz w:val="13"/>
                <w:szCs w:val="13"/>
                <w:lang w:val="uk-UA" w:eastAsia="ru-RU"/>
              </w:rPr>
              <w:t>(прізвище та ініціали керівника)</w:t>
            </w:r>
          </w:p>
        </w:tc>
      </w:tr>
      <w:tr w:rsidR="00E06589" w:rsidRPr="00712176" w14:paraId="0D2D1596" w14:textId="77777777" w:rsidTr="00556F29">
        <w:tblPrEx>
          <w:tblCellMar>
            <w:left w:w="30" w:type="dxa"/>
            <w:right w:w="30" w:type="dxa"/>
          </w:tblCellMar>
        </w:tblPrEx>
        <w:trPr>
          <w:trHeight w:val="532"/>
        </w:trPr>
        <w:tc>
          <w:tcPr>
            <w:tcW w:w="9781" w:type="dxa"/>
            <w:gridSpan w:val="5"/>
            <w:tcBorders>
              <w:top w:val="nil"/>
              <w:left w:val="nil"/>
              <w:bottom w:val="nil"/>
              <w:right w:val="nil"/>
            </w:tcBorders>
          </w:tcPr>
          <w:p w14:paraId="6C349E6D" w14:textId="77777777" w:rsidR="00E06589" w:rsidRPr="00712176" w:rsidRDefault="00E06589" w:rsidP="00556F29">
            <w:pPr>
              <w:spacing w:after="0" w:line="240" w:lineRule="auto"/>
              <w:rPr>
                <w:rFonts w:ascii="Arial" w:eastAsia="Times New Roman" w:hAnsi="Arial" w:cs="Arial"/>
                <w:b/>
                <w:bCs/>
                <w:color w:val="000000"/>
                <w:sz w:val="14"/>
                <w:szCs w:val="14"/>
                <w:shd w:val="clear" w:color="auto" w:fill="FFFFFF"/>
                <w:lang w:val="uk-UA" w:eastAsia="ru-RU"/>
              </w:rPr>
            </w:pPr>
          </w:p>
          <w:p w14:paraId="52BABB27" w14:textId="1880FF98" w:rsidR="00F77A60" w:rsidRPr="00F77A60" w:rsidRDefault="00F77A60" w:rsidP="00F77A60">
            <w:pPr>
              <w:spacing w:after="0" w:line="240" w:lineRule="auto"/>
              <w:jc w:val="center"/>
              <w:rPr>
                <w:rFonts w:ascii="Arial" w:eastAsia="Times New Roman" w:hAnsi="Arial" w:cs="Arial"/>
                <w:b/>
                <w:bCs/>
                <w:color w:val="000000"/>
                <w:sz w:val="14"/>
                <w:szCs w:val="14"/>
                <w:shd w:val="clear" w:color="auto" w:fill="FFFFFF"/>
                <w:lang w:val="uk-UA" w:eastAsia="ru-RU"/>
              </w:rPr>
            </w:pPr>
            <w:r w:rsidRPr="00F77A60">
              <w:rPr>
                <w:rFonts w:ascii="Arial" w:eastAsia="Times New Roman" w:hAnsi="Arial" w:cs="Arial"/>
                <w:b/>
                <w:bCs/>
                <w:color w:val="000000"/>
                <w:sz w:val="14"/>
                <w:szCs w:val="14"/>
                <w:shd w:val="clear" w:color="auto" w:fill="FFFFFF"/>
                <w:lang w:val="uk-UA" w:eastAsia="ru-RU"/>
              </w:rPr>
              <w:t>Річна інформація емітента цінних паперів</w:t>
            </w:r>
          </w:p>
          <w:p w14:paraId="7BB2E3E5" w14:textId="0CCE2708" w:rsidR="00E06589" w:rsidRPr="006012FE" w:rsidRDefault="00F77A60" w:rsidP="00556F29">
            <w:pPr>
              <w:spacing w:after="0" w:line="240" w:lineRule="auto"/>
              <w:jc w:val="center"/>
              <w:rPr>
                <w:bCs/>
                <w:sz w:val="26"/>
                <w:szCs w:val="26"/>
                <w:lang w:val="uk-UA"/>
              </w:rPr>
            </w:pPr>
            <w:r>
              <w:rPr>
                <w:rFonts w:ascii="Tahoma" w:eastAsia="Times New Roman" w:hAnsi="Tahoma" w:cs="Tahoma"/>
                <w:bCs/>
                <w:sz w:val="13"/>
                <w:szCs w:val="13"/>
                <w:lang w:val="uk-UA" w:eastAsia="ru-RU"/>
              </w:rPr>
              <w:t>за 2020 рік</w:t>
            </w:r>
          </w:p>
          <w:p w14:paraId="18DDB9C9" w14:textId="77777777" w:rsidR="00E06589" w:rsidRPr="00712176" w:rsidRDefault="00E06589" w:rsidP="00556F29">
            <w:pPr>
              <w:spacing w:after="0" w:line="240" w:lineRule="auto"/>
              <w:jc w:val="center"/>
              <w:rPr>
                <w:rFonts w:ascii="Times New Roman" w:hAnsi="Times New Roman" w:cs="Times New Roman"/>
                <w:b/>
                <w:bCs/>
                <w:snapToGrid w:val="0"/>
                <w:color w:val="000000"/>
                <w:sz w:val="28"/>
                <w:szCs w:val="28"/>
                <w:lang w:val="uk-UA"/>
              </w:rPr>
            </w:pPr>
            <w:r w:rsidRPr="00712176">
              <w:rPr>
                <w:rFonts w:ascii="Arial" w:eastAsia="Times New Roman" w:hAnsi="Arial" w:cs="Arial"/>
                <w:b/>
                <w:bCs/>
                <w:color w:val="000000"/>
                <w:sz w:val="14"/>
                <w:szCs w:val="14"/>
                <w:shd w:val="clear" w:color="auto" w:fill="FFFFFF"/>
                <w:lang w:val="uk-UA" w:eastAsia="ru-RU"/>
              </w:rPr>
              <w:t>I. Загальні відомості</w:t>
            </w:r>
          </w:p>
        </w:tc>
      </w:tr>
    </w:tbl>
    <w:p w14:paraId="15A1CC80" w14:textId="77777777" w:rsidR="00E06589" w:rsidRDefault="00E06589" w:rsidP="00E06589">
      <w:pPr>
        <w:spacing w:after="0" w:line="240" w:lineRule="auto"/>
        <w:rPr>
          <w:rFonts w:ascii="Tahoma" w:eastAsia="Times New Roman" w:hAnsi="Tahoma" w:cs="Tahoma"/>
          <w:sz w:val="13"/>
          <w:szCs w:val="13"/>
          <w:lang w:val="uk-UA" w:eastAsia="ru-RU"/>
        </w:rPr>
      </w:pPr>
    </w:p>
    <w:p w14:paraId="7B2EF608" w14:textId="77777777" w:rsidR="00E06589" w:rsidRPr="00712176" w:rsidRDefault="00E06589" w:rsidP="00E06589">
      <w:pPr>
        <w:spacing w:after="0" w:line="240" w:lineRule="auto"/>
        <w:rPr>
          <w:rFonts w:ascii="Tahoma" w:eastAsia="Times New Roman" w:hAnsi="Tahoma" w:cs="Tahoma"/>
          <w:sz w:val="13"/>
          <w:szCs w:val="13"/>
          <w:lang w:val="uk-UA" w:eastAsia="ru-RU"/>
        </w:rPr>
      </w:pPr>
      <w:r w:rsidRPr="00712176">
        <w:rPr>
          <w:rFonts w:ascii="Tahoma" w:eastAsia="Times New Roman" w:hAnsi="Tahoma" w:cs="Tahoma"/>
          <w:sz w:val="13"/>
          <w:szCs w:val="13"/>
          <w:lang w:val="uk-UA" w:eastAsia="ru-RU"/>
        </w:rPr>
        <w:t>1. Повне найменування емітента: ПРИВАТНЕ АКЦІОНЕРНЕ ТОВАРИСТВО "УКРАЇНСЬКА ФІНАНСОВА ГРУПА"</w:t>
      </w:r>
    </w:p>
    <w:p w14:paraId="53A17F33" w14:textId="77777777" w:rsidR="00E06589" w:rsidRPr="00712176" w:rsidRDefault="00E06589" w:rsidP="00E06589">
      <w:pPr>
        <w:spacing w:after="0" w:line="240" w:lineRule="auto"/>
        <w:rPr>
          <w:rFonts w:ascii="Tahoma" w:eastAsia="Times New Roman" w:hAnsi="Tahoma" w:cs="Tahoma"/>
          <w:sz w:val="13"/>
          <w:szCs w:val="13"/>
          <w:lang w:val="uk-UA" w:eastAsia="ru-RU"/>
        </w:rPr>
      </w:pPr>
      <w:r w:rsidRPr="00712176">
        <w:rPr>
          <w:rFonts w:ascii="Tahoma" w:eastAsia="Times New Roman" w:hAnsi="Tahoma" w:cs="Tahoma"/>
          <w:sz w:val="13"/>
          <w:szCs w:val="13"/>
          <w:lang w:val="uk-UA" w:eastAsia="ru-RU"/>
        </w:rPr>
        <w:t>2. Організаційно-правова форма: Акціонерне товариство</w:t>
      </w:r>
    </w:p>
    <w:p w14:paraId="59FC2260" w14:textId="5844DE5D" w:rsidR="00F77A60" w:rsidRDefault="00E06589" w:rsidP="00E06589">
      <w:pPr>
        <w:spacing w:after="0" w:line="240" w:lineRule="auto"/>
        <w:rPr>
          <w:rFonts w:ascii="Tahoma" w:eastAsia="Times New Roman" w:hAnsi="Tahoma" w:cs="Tahoma"/>
          <w:sz w:val="13"/>
          <w:szCs w:val="13"/>
          <w:lang w:val="uk-UA" w:eastAsia="ru-RU"/>
        </w:rPr>
      </w:pPr>
      <w:r w:rsidRPr="00712176">
        <w:rPr>
          <w:rFonts w:ascii="Tahoma" w:eastAsia="Times New Roman" w:hAnsi="Tahoma" w:cs="Tahoma"/>
          <w:sz w:val="13"/>
          <w:szCs w:val="13"/>
          <w:lang w:val="uk-UA" w:eastAsia="ru-RU"/>
        </w:rPr>
        <w:t>3.</w:t>
      </w:r>
      <w:r w:rsidR="007020F8">
        <w:rPr>
          <w:rFonts w:ascii="Tahoma" w:eastAsia="Times New Roman" w:hAnsi="Tahoma" w:cs="Tahoma"/>
          <w:sz w:val="13"/>
          <w:szCs w:val="13"/>
          <w:lang w:val="uk-UA" w:eastAsia="ru-RU"/>
        </w:rPr>
        <w:t xml:space="preserve"> </w:t>
      </w:r>
      <w:r w:rsidR="007020F8" w:rsidRPr="00712176">
        <w:rPr>
          <w:rFonts w:ascii="Tahoma" w:eastAsia="Times New Roman" w:hAnsi="Tahoma" w:cs="Tahoma"/>
          <w:sz w:val="13"/>
          <w:szCs w:val="13"/>
          <w:lang w:val="uk-UA" w:eastAsia="ru-RU"/>
        </w:rPr>
        <w:t>Ідентифікаційний код юридичної особи: 14285934</w:t>
      </w:r>
    </w:p>
    <w:p w14:paraId="7599AFC0" w14:textId="3A323078" w:rsidR="00E06589" w:rsidRPr="00712176" w:rsidRDefault="00F77A60" w:rsidP="00E06589">
      <w:pPr>
        <w:spacing w:after="0" w:line="240" w:lineRule="auto"/>
        <w:rPr>
          <w:rFonts w:ascii="Tahoma" w:eastAsia="Times New Roman" w:hAnsi="Tahoma" w:cs="Tahoma"/>
          <w:sz w:val="13"/>
          <w:szCs w:val="13"/>
          <w:lang w:val="uk-UA" w:eastAsia="ru-RU"/>
        </w:rPr>
      </w:pPr>
      <w:r>
        <w:rPr>
          <w:rFonts w:ascii="Tahoma" w:eastAsia="Times New Roman" w:hAnsi="Tahoma" w:cs="Tahoma"/>
          <w:sz w:val="13"/>
          <w:szCs w:val="13"/>
          <w:lang w:val="uk-UA" w:eastAsia="ru-RU"/>
        </w:rPr>
        <w:t>4.</w:t>
      </w:r>
      <w:r w:rsidR="00E06589" w:rsidRPr="00712176">
        <w:rPr>
          <w:rFonts w:ascii="Tahoma" w:eastAsia="Times New Roman" w:hAnsi="Tahoma" w:cs="Tahoma"/>
          <w:sz w:val="13"/>
          <w:szCs w:val="13"/>
          <w:lang w:val="uk-UA" w:eastAsia="ru-RU"/>
        </w:rPr>
        <w:t xml:space="preserve"> Місцезнаходження: </w:t>
      </w:r>
      <w:r w:rsidR="007020F8" w:rsidRPr="00712176">
        <w:rPr>
          <w:rFonts w:ascii="Tahoma" w:eastAsia="Times New Roman" w:hAnsi="Tahoma" w:cs="Tahoma"/>
          <w:sz w:val="13"/>
          <w:szCs w:val="13"/>
          <w:lang w:val="uk-UA" w:eastAsia="ru-RU"/>
        </w:rPr>
        <w:t>Саксаганського</w:t>
      </w:r>
      <w:r w:rsidR="00C73F4C">
        <w:rPr>
          <w:rFonts w:ascii="Tahoma" w:eastAsia="Times New Roman" w:hAnsi="Tahoma" w:cs="Tahoma"/>
          <w:sz w:val="13"/>
          <w:szCs w:val="13"/>
          <w:lang w:val="uk-UA" w:eastAsia="ru-RU"/>
        </w:rPr>
        <w:t>, 77,</w:t>
      </w:r>
      <w:r w:rsidR="007020F8" w:rsidRPr="00712176">
        <w:rPr>
          <w:rFonts w:ascii="Tahoma" w:eastAsia="Times New Roman" w:hAnsi="Tahoma" w:cs="Tahoma"/>
          <w:sz w:val="13"/>
          <w:szCs w:val="13"/>
          <w:lang w:val="uk-UA" w:eastAsia="ru-RU"/>
        </w:rPr>
        <w:t xml:space="preserve"> </w:t>
      </w:r>
      <w:r w:rsidR="00C73F4C">
        <w:rPr>
          <w:rFonts w:ascii="Tahoma" w:eastAsia="Times New Roman" w:hAnsi="Tahoma" w:cs="Tahoma"/>
          <w:sz w:val="13"/>
          <w:szCs w:val="13"/>
          <w:lang w:val="uk-UA" w:eastAsia="ru-RU"/>
        </w:rPr>
        <w:t>місто</w:t>
      </w:r>
      <w:r w:rsidR="00E06589" w:rsidRPr="00712176">
        <w:rPr>
          <w:rFonts w:ascii="Tahoma" w:eastAsia="Times New Roman" w:hAnsi="Tahoma" w:cs="Tahoma"/>
          <w:sz w:val="13"/>
          <w:szCs w:val="13"/>
          <w:lang w:val="uk-UA" w:eastAsia="ru-RU"/>
        </w:rPr>
        <w:t xml:space="preserve"> Київ, </w:t>
      </w:r>
      <w:r w:rsidR="00C73F4C">
        <w:rPr>
          <w:rFonts w:ascii="Tahoma" w:eastAsia="Times New Roman" w:hAnsi="Tahoma" w:cs="Tahoma"/>
          <w:sz w:val="13"/>
          <w:szCs w:val="13"/>
          <w:lang w:val="uk-UA" w:eastAsia="ru-RU"/>
        </w:rPr>
        <w:t>01033</w:t>
      </w:r>
    </w:p>
    <w:p w14:paraId="23F84BFE" w14:textId="2534EB05" w:rsidR="00E06589" w:rsidRPr="00712176" w:rsidRDefault="003B2893" w:rsidP="00E06589">
      <w:pPr>
        <w:spacing w:after="0" w:line="240" w:lineRule="auto"/>
        <w:rPr>
          <w:rFonts w:ascii="Tahoma" w:eastAsia="Times New Roman" w:hAnsi="Tahoma" w:cs="Tahoma"/>
          <w:sz w:val="13"/>
          <w:szCs w:val="13"/>
          <w:lang w:val="uk-UA" w:eastAsia="ru-RU"/>
        </w:rPr>
      </w:pPr>
      <w:r>
        <w:rPr>
          <w:rFonts w:ascii="Tahoma" w:eastAsia="Times New Roman" w:hAnsi="Tahoma" w:cs="Tahoma"/>
          <w:sz w:val="13"/>
          <w:szCs w:val="13"/>
          <w:lang w:val="uk-UA" w:eastAsia="ru-RU"/>
        </w:rPr>
        <w:t>5</w:t>
      </w:r>
      <w:r w:rsidR="00E06589" w:rsidRPr="00712176">
        <w:rPr>
          <w:rFonts w:ascii="Tahoma" w:eastAsia="Times New Roman" w:hAnsi="Tahoma" w:cs="Tahoma"/>
          <w:sz w:val="13"/>
          <w:szCs w:val="13"/>
          <w:lang w:val="uk-UA" w:eastAsia="ru-RU"/>
        </w:rPr>
        <w:t xml:space="preserve">. </w:t>
      </w:r>
      <w:r w:rsidRPr="00712176">
        <w:rPr>
          <w:rFonts w:ascii="Tahoma" w:eastAsia="Times New Roman" w:hAnsi="Tahoma" w:cs="Tahoma"/>
          <w:sz w:val="13"/>
          <w:szCs w:val="13"/>
          <w:lang w:val="uk-UA" w:eastAsia="ru-RU"/>
        </w:rPr>
        <w:t>Міжміський код</w:t>
      </w:r>
      <w:r>
        <w:rPr>
          <w:rFonts w:ascii="Tahoma" w:eastAsia="Times New Roman" w:hAnsi="Tahoma" w:cs="Tahoma"/>
          <w:sz w:val="13"/>
          <w:szCs w:val="13"/>
          <w:lang w:val="uk-UA" w:eastAsia="ru-RU"/>
        </w:rPr>
        <w:t xml:space="preserve">, </w:t>
      </w:r>
      <w:r w:rsidRPr="00712176">
        <w:rPr>
          <w:rFonts w:ascii="Tahoma" w:eastAsia="Times New Roman" w:hAnsi="Tahoma" w:cs="Tahoma"/>
          <w:sz w:val="13"/>
          <w:szCs w:val="13"/>
          <w:lang w:val="uk-UA" w:eastAsia="ru-RU"/>
        </w:rPr>
        <w:t>телефон</w:t>
      </w:r>
      <w:r>
        <w:rPr>
          <w:rFonts w:ascii="Tahoma" w:eastAsia="Times New Roman" w:hAnsi="Tahoma" w:cs="Tahoma"/>
          <w:sz w:val="13"/>
          <w:szCs w:val="13"/>
          <w:lang w:val="uk-UA" w:eastAsia="ru-RU"/>
        </w:rPr>
        <w:t xml:space="preserve"> та</w:t>
      </w:r>
      <w:r w:rsidRPr="00712176">
        <w:rPr>
          <w:rFonts w:ascii="Tahoma" w:eastAsia="Times New Roman" w:hAnsi="Tahoma" w:cs="Tahoma"/>
          <w:sz w:val="13"/>
          <w:szCs w:val="13"/>
          <w:lang w:val="uk-UA" w:eastAsia="ru-RU"/>
        </w:rPr>
        <w:t xml:space="preserve"> факс: (044) 278-64-81 (044) 278-64-81</w:t>
      </w:r>
    </w:p>
    <w:p w14:paraId="078810D7" w14:textId="29ADFB5F" w:rsidR="00E06589" w:rsidRPr="00712176" w:rsidRDefault="003B2893" w:rsidP="00E06589">
      <w:pPr>
        <w:spacing w:after="0" w:line="240" w:lineRule="auto"/>
        <w:rPr>
          <w:rFonts w:ascii="Tahoma" w:eastAsia="Times New Roman" w:hAnsi="Tahoma" w:cs="Tahoma"/>
          <w:sz w:val="13"/>
          <w:szCs w:val="13"/>
          <w:lang w:val="uk-UA" w:eastAsia="ru-RU"/>
        </w:rPr>
      </w:pPr>
      <w:r>
        <w:rPr>
          <w:rFonts w:ascii="Tahoma" w:eastAsia="Times New Roman" w:hAnsi="Tahoma" w:cs="Tahoma"/>
          <w:sz w:val="13"/>
          <w:szCs w:val="13"/>
          <w:lang w:val="uk-UA" w:eastAsia="ru-RU"/>
        </w:rPr>
        <w:t>6</w:t>
      </w:r>
      <w:r w:rsidR="00E06589" w:rsidRPr="00712176">
        <w:rPr>
          <w:rFonts w:ascii="Tahoma" w:eastAsia="Times New Roman" w:hAnsi="Tahoma" w:cs="Tahoma"/>
          <w:sz w:val="13"/>
          <w:szCs w:val="13"/>
          <w:lang w:val="uk-UA" w:eastAsia="ru-RU"/>
        </w:rPr>
        <w:t xml:space="preserve">. </w:t>
      </w:r>
      <w:r w:rsidRPr="00712176">
        <w:rPr>
          <w:rFonts w:ascii="Tahoma" w:eastAsia="Times New Roman" w:hAnsi="Tahoma" w:cs="Tahoma"/>
          <w:sz w:val="13"/>
          <w:szCs w:val="13"/>
          <w:lang w:val="uk-UA" w:eastAsia="ru-RU"/>
        </w:rPr>
        <w:t>Адреса електронної пошти: ufg@ufg.com.ua</w:t>
      </w:r>
    </w:p>
    <w:p w14:paraId="09FAB91D" w14:textId="39A1363F" w:rsidR="00E06589" w:rsidRPr="00567569" w:rsidRDefault="003B2893" w:rsidP="00E06589">
      <w:pPr>
        <w:spacing w:after="0" w:line="240" w:lineRule="auto"/>
        <w:rPr>
          <w:rFonts w:ascii="Tahoma" w:eastAsia="Times New Roman" w:hAnsi="Tahoma" w:cs="Tahoma"/>
          <w:sz w:val="13"/>
          <w:szCs w:val="13"/>
          <w:lang w:val="uk-UA" w:eastAsia="ru-RU"/>
        </w:rPr>
      </w:pPr>
      <w:r>
        <w:rPr>
          <w:rFonts w:ascii="Tahoma" w:eastAsia="Times New Roman" w:hAnsi="Tahoma" w:cs="Tahoma"/>
          <w:sz w:val="13"/>
          <w:szCs w:val="13"/>
          <w:lang w:val="uk-UA" w:eastAsia="ru-RU"/>
        </w:rPr>
        <w:t>7</w:t>
      </w:r>
      <w:r w:rsidR="00E06589" w:rsidRPr="00712176">
        <w:rPr>
          <w:rFonts w:ascii="Tahoma" w:eastAsia="Times New Roman" w:hAnsi="Tahoma" w:cs="Tahoma"/>
          <w:sz w:val="13"/>
          <w:szCs w:val="13"/>
          <w:lang w:val="uk-UA" w:eastAsia="ru-RU"/>
        </w:rPr>
        <w:t xml:space="preserve">. </w:t>
      </w:r>
      <w:r w:rsidR="00567569" w:rsidRPr="00567569">
        <w:rPr>
          <w:rFonts w:ascii="Tahoma" w:eastAsia="Times New Roman" w:hAnsi="Tahoma" w:cs="Tahoma"/>
          <w:sz w:val="13"/>
          <w:szCs w:val="13"/>
          <w:lang w:val="uk-UA" w:eastAsia="ru-RU"/>
        </w:rPr>
        <w:t>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r w:rsidR="00567569">
        <w:rPr>
          <w:rFonts w:ascii="Tahoma" w:eastAsia="Times New Roman" w:hAnsi="Tahoma" w:cs="Tahoma"/>
          <w:sz w:val="13"/>
          <w:szCs w:val="13"/>
          <w:lang w:val="uk-UA" w:eastAsia="ru-RU"/>
        </w:rPr>
        <w:t xml:space="preserve"> </w:t>
      </w:r>
      <w:r w:rsidR="00567569" w:rsidRPr="00567569">
        <w:rPr>
          <w:rFonts w:ascii="Tahoma" w:eastAsia="Times New Roman" w:hAnsi="Tahoma" w:cs="Tahoma"/>
          <w:sz w:val="13"/>
          <w:szCs w:val="13"/>
          <w:lang w:val="uk-UA" w:eastAsia="ru-RU"/>
        </w:rPr>
        <w:t>рішення наглядової ради емітента, 29.04.2020, №3</w:t>
      </w:r>
    </w:p>
    <w:p w14:paraId="729C3911" w14:textId="63272BF6" w:rsidR="00E06589" w:rsidRPr="007824C7" w:rsidRDefault="004F700D" w:rsidP="00E06589">
      <w:pPr>
        <w:spacing w:after="0" w:line="240" w:lineRule="auto"/>
        <w:rPr>
          <w:rFonts w:ascii="Tahoma" w:eastAsia="Times New Roman" w:hAnsi="Tahoma" w:cs="Tahoma"/>
          <w:sz w:val="13"/>
          <w:szCs w:val="13"/>
          <w:lang w:val="uk-UA" w:eastAsia="ru-RU"/>
        </w:rPr>
      </w:pPr>
      <w:r>
        <w:rPr>
          <w:rFonts w:ascii="Tahoma" w:eastAsia="Times New Roman" w:hAnsi="Tahoma" w:cs="Tahoma"/>
          <w:sz w:val="13"/>
          <w:szCs w:val="13"/>
          <w:lang w:val="uk-UA" w:eastAsia="ru-RU"/>
        </w:rPr>
        <w:t>8</w:t>
      </w:r>
      <w:r w:rsidR="00E06589" w:rsidRPr="007824C7">
        <w:rPr>
          <w:rFonts w:ascii="Tahoma" w:eastAsia="Times New Roman" w:hAnsi="Tahoma" w:cs="Tahoma"/>
          <w:sz w:val="13"/>
          <w:szCs w:val="13"/>
          <w:lang w:val="uk-UA" w:eastAsia="ru-RU"/>
        </w:rPr>
        <w:t>.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Державна установа «Агентство з розвитку інфраструктури фондового ринку України», 21676262, УКРАЇНА, DR/00001/APA</w:t>
      </w:r>
    </w:p>
    <w:p w14:paraId="6E462F78" w14:textId="3A127B4B" w:rsidR="00E06589" w:rsidRPr="00712176" w:rsidRDefault="004F700D" w:rsidP="00E06589">
      <w:pPr>
        <w:spacing w:after="0" w:line="240" w:lineRule="auto"/>
        <w:rPr>
          <w:rFonts w:ascii="Tahoma" w:eastAsia="Times New Roman" w:hAnsi="Tahoma" w:cs="Tahoma"/>
          <w:sz w:val="13"/>
          <w:szCs w:val="13"/>
          <w:lang w:val="uk-UA" w:eastAsia="ru-RU"/>
        </w:rPr>
      </w:pPr>
      <w:r>
        <w:rPr>
          <w:rFonts w:ascii="Tahoma" w:eastAsia="Times New Roman" w:hAnsi="Tahoma" w:cs="Tahoma"/>
          <w:sz w:val="13"/>
          <w:szCs w:val="13"/>
          <w:lang w:val="uk-UA" w:eastAsia="ru-RU"/>
        </w:rPr>
        <w:t>9</w:t>
      </w:r>
      <w:r w:rsidR="00E06589" w:rsidRPr="009A72FA">
        <w:rPr>
          <w:rFonts w:ascii="Tahoma" w:eastAsia="Times New Roman" w:hAnsi="Tahoma" w:cs="Tahoma"/>
          <w:sz w:val="13"/>
          <w:szCs w:val="13"/>
          <w:lang w:val="uk-UA" w:eastAsia="ru-RU"/>
        </w:rPr>
        <w:t>.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 д/н, , д/н</w:t>
      </w:r>
      <w:r w:rsidR="00E06589" w:rsidRPr="00712176">
        <w:rPr>
          <w:rFonts w:ascii="Tahoma" w:eastAsia="Times New Roman" w:hAnsi="Tahoma" w:cs="Tahoma"/>
          <w:sz w:val="13"/>
          <w:szCs w:val="13"/>
          <w:lang w:val="uk-UA" w:eastAsia="ru-RU"/>
        </w:rPr>
        <w:t>.</w:t>
      </w:r>
    </w:p>
    <w:p w14:paraId="1597F6D2" w14:textId="77777777" w:rsidR="00E06589" w:rsidRDefault="00E06589" w:rsidP="00E06589">
      <w:pPr>
        <w:spacing w:after="0" w:line="240" w:lineRule="auto"/>
        <w:rPr>
          <w:rFonts w:ascii="Arial" w:eastAsia="Times New Roman" w:hAnsi="Arial" w:cs="Arial"/>
          <w:b/>
          <w:bCs/>
          <w:color w:val="000000"/>
          <w:sz w:val="14"/>
          <w:szCs w:val="14"/>
          <w:shd w:val="clear" w:color="auto" w:fill="FFFFFF"/>
          <w:lang w:val="uk-UA" w:eastAsia="ru-RU"/>
        </w:rPr>
      </w:pPr>
    </w:p>
    <w:p w14:paraId="3B5749E8" w14:textId="22F776B5" w:rsidR="00E06589" w:rsidRPr="00B33040" w:rsidRDefault="00E06589" w:rsidP="00B33040">
      <w:pPr>
        <w:spacing w:after="0" w:line="240" w:lineRule="auto"/>
        <w:jc w:val="center"/>
        <w:rPr>
          <w:rFonts w:ascii="Arial" w:eastAsia="Times New Roman" w:hAnsi="Arial" w:cs="Arial"/>
          <w:b/>
          <w:bCs/>
          <w:color w:val="000000"/>
          <w:sz w:val="14"/>
          <w:szCs w:val="14"/>
          <w:shd w:val="clear" w:color="auto" w:fill="FFFFFF"/>
          <w:lang w:val="uk-UA" w:eastAsia="ru-RU"/>
        </w:rPr>
      </w:pPr>
      <w:r w:rsidRPr="00712176">
        <w:rPr>
          <w:rFonts w:ascii="Arial" w:eastAsia="Times New Roman" w:hAnsi="Arial" w:cs="Arial"/>
          <w:b/>
          <w:bCs/>
          <w:color w:val="000000"/>
          <w:sz w:val="14"/>
          <w:szCs w:val="14"/>
          <w:shd w:val="clear" w:color="auto" w:fill="FFFFFF"/>
          <w:lang w:val="uk-UA" w:eastAsia="ru-RU"/>
        </w:rPr>
        <w:t>ІІ. Дані про дату та місце оприлюднення</w:t>
      </w:r>
      <w:r w:rsidR="00B33040">
        <w:rPr>
          <w:rFonts w:ascii="Arial" w:eastAsia="Times New Roman" w:hAnsi="Arial" w:cs="Arial"/>
          <w:b/>
          <w:bCs/>
          <w:color w:val="000000"/>
          <w:sz w:val="14"/>
          <w:szCs w:val="14"/>
          <w:shd w:val="clear" w:color="auto" w:fill="FFFFFF"/>
          <w:lang w:val="uk-UA" w:eastAsia="ru-RU"/>
        </w:rPr>
        <w:t xml:space="preserve"> річної інформації</w:t>
      </w:r>
    </w:p>
    <w:tbl>
      <w:tblPr>
        <w:tblW w:w="5110" w:type="pct"/>
        <w:tblInd w:w="108" w:type="dxa"/>
        <w:tblLayout w:type="fixed"/>
        <w:tblLook w:val="0000" w:firstRow="0" w:lastRow="0" w:firstColumn="0" w:lastColumn="0" w:noHBand="0" w:noVBand="0"/>
      </w:tblPr>
      <w:tblGrid>
        <w:gridCol w:w="956"/>
        <w:gridCol w:w="7643"/>
        <w:gridCol w:w="236"/>
        <w:gridCol w:w="947"/>
      </w:tblGrid>
      <w:tr w:rsidR="00E06589" w:rsidRPr="00712176" w14:paraId="39FB1F3A" w14:textId="77777777" w:rsidTr="00556F29">
        <w:trPr>
          <w:cantSplit/>
          <w:trHeight w:val="276"/>
        </w:trPr>
        <w:tc>
          <w:tcPr>
            <w:tcW w:w="956" w:type="dxa"/>
            <w:vMerge w:val="restart"/>
            <w:tcBorders>
              <w:top w:val="nil"/>
              <w:left w:val="nil"/>
              <w:bottom w:val="nil"/>
              <w:right w:val="nil"/>
            </w:tcBorders>
          </w:tcPr>
          <w:p w14:paraId="1EBB0E98" w14:textId="0139908F" w:rsidR="00E06589" w:rsidRPr="00712176" w:rsidRDefault="00B6288B" w:rsidP="00556F29">
            <w:pPr>
              <w:spacing w:before="100" w:beforeAutospacing="1" w:after="100" w:afterAutospacing="1" w:line="240" w:lineRule="auto"/>
              <w:rPr>
                <w:rFonts w:ascii="Tahoma" w:eastAsia="Times New Roman" w:hAnsi="Tahoma" w:cs="Tahoma"/>
                <w:sz w:val="13"/>
                <w:szCs w:val="13"/>
                <w:lang w:val="uk-UA" w:eastAsia="ru-RU"/>
              </w:rPr>
            </w:pPr>
            <w:r w:rsidRPr="00B6288B">
              <w:rPr>
                <w:rFonts w:ascii="Tahoma" w:eastAsia="Times New Roman" w:hAnsi="Tahoma" w:cs="Tahoma"/>
                <w:sz w:val="13"/>
                <w:szCs w:val="13"/>
                <w:lang w:val="uk-UA" w:eastAsia="ru-RU"/>
              </w:rPr>
              <w:t>Річну інформацію розміщено на власному веб-сайті учасника фондового ринку</w:t>
            </w:r>
          </w:p>
        </w:tc>
        <w:tc>
          <w:tcPr>
            <w:tcW w:w="7642" w:type="dxa"/>
            <w:tcBorders>
              <w:top w:val="nil"/>
              <w:left w:val="nil"/>
              <w:bottom w:val="single" w:sz="4" w:space="0" w:color="auto"/>
              <w:right w:val="nil"/>
            </w:tcBorders>
            <w:vAlign w:val="center"/>
          </w:tcPr>
          <w:p w14:paraId="092BA860" w14:textId="46B34637" w:rsidR="00E06589" w:rsidRPr="00712176" w:rsidRDefault="003071E8" w:rsidP="00556F29">
            <w:pPr>
              <w:spacing w:before="100" w:beforeAutospacing="1" w:after="100" w:afterAutospacing="1" w:line="240" w:lineRule="auto"/>
              <w:rPr>
                <w:rFonts w:ascii="Tahoma" w:eastAsia="Times New Roman" w:hAnsi="Tahoma" w:cs="Tahoma"/>
                <w:sz w:val="13"/>
                <w:szCs w:val="13"/>
                <w:lang w:val="uk-UA" w:eastAsia="ru-RU"/>
              </w:rPr>
            </w:pPr>
            <w:hyperlink r:id="rId9" w:history="1">
              <w:r w:rsidRPr="00C8031B">
                <w:rPr>
                  <w:rStyle w:val="a4"/>
                  <w:rFonts w:ascii="Tahoma" w:eastAsia="Times New Roman" w:hAnsi="Tahoma" w:cs="Tahoma"/>
                  <w:sz w:val="13"/>
                  <w:szCs w:val="13"/>
                  <w:lang w:val="uk-UA" w:eastAsia="ru-RU"/>
                </w:rPr>
                <w:t>http://ufg.com.ua</w:t>
              </w:r>
            </w:hyperlink>
          </w:p>
        </w:tc>
        <w:tc>
          <w:tcPr>
            <w:tcW w:w="236" w:type="dxa"/>
            <w:vMerge w:val="restart"/>
            <w:tcBorders>
              <w:top w:val="nil"/>
              <w:left w:val="nil"/>
              <w:bottom w:val="nil"/>
              <w:right w:val="nil"/>
            </w:tcBorders>
          </w:tcPr>
          <w:p w14:paraId="6AE72577" w14:textId="77777777" w:rsidR="00E06589" w:rsidRPr="00712176" w:rsidRDefault="00E06589" w:rsidP="00556F29">
            <w:pPr>
              <w:spacing w:before="100" w:beforeAutospacing="1" w:after="100" w:afterAutospacing="1" w:line="240" w:lineRule="auto"/>
              <w:rPr>
                <w:rFonts w:ascii="Tahoma" w:eastAsia="Times New Roman" w:hAnsi="Tahoma" w:cs="Tahoma"/>
                <w:sz w:val="13"/>
                <w:szCs w:val="13"/>
                <w:lang w:val="uk-UA" w:eastAsia="ru-RU"/>
              </w:rPr>
            </w:pPr>
          </w:p>
        </w:tc>
        <w:tc>
          <w:tcPr>
            <w:tcW w:w="947" w:type="dxa"/>
            <w:tcBorders>
              <w:top w:val="nil"/>
              <w:left w:val="nil"/>
              <w:bottom w:val="single" w:sz="4" w:space="0" w:color="auto"/>
              <w:right w:val="nil"/>
            </w:tcBorders>
          </w:tcPr>
          <w:p w14:paraId="40954815" w14:textId="2FFE3DA8" w:rsidR="00E06589" w:rsidRPr="00712176" w:rsidRDefault="003071E8" w:rsidP="00556F29">
            <w:pPr>
              <w:spacing w:before="100" w:beforeAutospacing="1" w:after="100" w:afterAutospacing="1" w:line="240" w:lineRule="auto"/>
              <w:rPr>
                <w:rFonts w:ascii="Tahoma" w:eastAsia="Times New Roman" w:hAnsi="Tahoma" w:cs="Tahoma"/>
                <w:sz w:val="13"/>
                <w:szCs w:val="13"/>
                <w:lang w:val="uk-UA" w:eastAsia="ru-RU"/>
              </w:rPr>
            </w:pPr>
            <w:r>
              <w:rPr>
                <w:rFonts w:ascii="Tahoma" w:eastAsia="Times New Roman" w:hAnsi="Tahoma" w:cs="Tahoma"/>
                <w:sz w:val="13"/>
                <w:szCs w:val="13"/>
                <w:lang w:val="uk-UA" w:eastAsia="ru-RU"/>
              </w:rPr>
              <w:t>30</w:t>
            </w:r>
            <w:r w:rsidR="00E06589" w:rsidRPr="00712176">
              <w:rPr>
                <w:rFonts w:ascii="Tahoma" w:eastAsia="Times New Roman" w:hAnsi="Tahoma" w:cs="Tahoma"/>
                <w:sz w:val="13"/>
                <w:szCs w:val="13"/>
                <w:lang w:val="uk-UA" w:eastAsia="ru-RU"/>
              </w:rPr>
              <w:t>.0</w:t>
            </w:r>
            <w:r>
              <w:rPr>
                <w:rFonts w:ascii="Tahoma" w:eastAsia="Times New Roman" w:hAnsi="Tahoma" w:cs="Tahoma"/>
                <w:sz w:val="13"/>
                <w:szCs w:val="13"/>
                <w:lang w:val="uk-UA" w:eastAsia="ru-RU"/>
              </w:rPr>
              <w:t>4</w:t>
            </w:r>
            <w:r w:rsidR="00E06589" w:rsidRPr="00712176">
              <w:rPr>
                <w:rFonts w:ascii="Tahoma" w:eastAsia="Times New Roman" w:hAnsi="Tahoma" w:cs="Tahoma"/>
                <w:sz w:val="13"/>
                <w:szCs w:val="13"/>
                <w:lang w:val="uk-UA" w:eastAsia="ru-RU"/>
              </w:rPr>
              <w:t>.202</w:t>
            </w:r>
            <w:r w:rsidR="00E06589">
              <w:rPr>
                <w:rFonts w:ascii="Tahoma" w:eastAsia="Times New Roman" w:hAnsi="Tahoma" w:cs="Tahoma"/>
                <w:sz w:val="13"/>
                <w:szCs w:val="13"/>
                <w:lang w:val="uk-UA" w:eastAsia="ru-RU"/>
              </w:rPr>
              <w:t>1</w:t>
            </w:r>
          </w:p>
        </w:tc>
      </w:tr>
      <w:tr w:rsidR="00E06589" w:rsidRPr="00712176" w14:paraId="19C1496F" w14:textId="77777777" w:rsidTr="00556F29">
        <w:trPr>
          <w:cantSplit/>
        </w:trPr>
        <w:tc>
          <w:tcPr>
            <w:tcW w:w="956" w:type="dxa"/>
            <w:vMerge/>
            <w:tcBorders>
              <w:top w:val="nil"/>
              <w:left w:val="nil"/>
              <w:bottom w:val="nil"/>
              <w:right w:val="nil"/>
            </w:tcBorders>
          </w:tcPr>
          <w:p w14:paraId="71E9C67D" w14:textId="77777777" w:rsidR="00E06589" w:rsidRPr="00712176" w:rsidRDefault="00E06589" w:rsidP="00556F29">
            <w:pPr>
              <w:rPr>
                <w:sz w:val="24"/>
                <w:szCs w:val="24"/>
                <w:lang w:val="uk-UA"/>
              </w:rPr>
            </w:pPr>
          </w:p>
        </w:tc>
        <w:tc>
          <w:tcPr>
            <w:tcW w:w="7642" w:type="dxa"/>
            <w:tcBorders>
              <w:top w:val="single" w:sz="4" w:space="0" w:color="auto"/>
              <w:left w:val="nil"/>
              <w:bottom w:val="nil"/>
              <w:right w:val="nil"/>
            </w:tcBorders>
          </w:tcPr>
          <w:p w14:paraId="3070A21F" w14:textId="6E04125F" w:rsidR="00E06589" w:rsidRPr="00712176" w:rsidRDefault="00E06589" w:rsidP="00556F29">
            <w:pPr>
              <w:spacing w:before="100" w:beforeAutospacing="1" w:after="100" w:afterAutospacing="1" w:line="240" w:lineRule="auto"/>
              <w:jc w:val="center"/>
              <w:rPr>
                <w:rFonts w:ascii="Tahoma" w:eastAsia="Times New Roman" w:hAnsi="Tahoma" w:cs="Tahoma"/>
                <w:sz w:val="13"/>
                <w:szCs w:val="13"/>
                <w:lang w:val="uk-UA" w:eastAsia="ru-RU"/>
              </w:rPr>
            </w:pPr>
            <w:r w:rsidRPr="00712176">
              <w:rPr>
                <w:rFonts w:ascii="Tahoma" w:eastAsia="Times New Roman" w:hAnsi="Tahoma" w:cs="Tahoma"/>
                <w:sz w:val="13"/>
                <w:szCs w:val="13"/>
                <w:lang w:val="uk-UA" w:eastAsia="ru-RU"/>
              </w:rPr>
              <w:t>(</w:t>
            </w:r>
            <w:r w:rsidRPr="007824C7">
              <w:rPr>
                <w:rFonts w:ascii="Tahoma" w:eastAsia="Times New Roman" w:hAnsi="Tahoma" w:cs="Tahoma"/>
                <w:sz w:val="13"/>
                <w:szCs w:val="13"/>
                <w:lang w:val="uk-UA" w:eastAsia="ru-RU"/>
              </w:rPr>
              <w:t xml:space="preserve">URL-адреса </w:t>
            </w:r>
            <w:r w:rsidR="003071E8">
              <w:rPr>
                <w:rFonts w:ascii="Tahoma" w:eastAsia="Times New Roman" w:hAnsi="Tahoma" w:cs="Tahoma"/>
                <w:sz w:val="13"/>
                <w:szCs w:val="13"/>
                <w:lang w:val="uk-UA" w:eastAsia="ru-RU"/>
              </w:rPr>
              <w:t>сторінки</w:t>
            </w:r>
            <w:r w:rsidRPr="00712176">
              <w:rPr>
                <w:rFonts w:ascii="Tahoma" w:eastAsia="Times New Roman" w:hAnsi="Tahoma" w:cs="Tahoma"/>
                <w:sz w:val="13"/>
                <w:szCs w:val="13"/>
                <w:lang w:val="uk-UA" w:eastAsia="ru-RU"/>
              </w:rPr>
              <w:t>)</w:t>
            </w:r>
          </w:p>
        </w:tc>
        <w:tc>
          <w:tcPr>
            <w:tcW w:w="236" w:type="dxa"/>
            <w:vMerge/>
            <w:tcBorders>
              <w:top w:val="nil"/>
              <w:left w:val="nil"/>
              <w:bottom w:val="nil"/>
              <w:right w:val="nil"/>
            </w:tcBorders>
          </w:tcPr>
          <w:p w14:paraId="6C084AB6" w14:textId="77777777" w:rsidR="00E06589" w:rsidRPr="00712176" w:rsidRDefault="00E06589" w:rsidP="00556F29">
            <w:pPr>
              <w:spacing w:before="100" w:beforeAutospacing="1" w:after="100" w:afterAutospacing="1" w:line="240" w:lineRule="auto"/>
              <w:rPr>
                <w:rFonts w:ascii="Tahoma" w:eastAsia="Times New Roman" w:hAnsi="Tahoma" w:cs="Tahoma"/>
                <w:sz w:val="13"/>
                <w:szCs w:val="13"/>
                <w:lang w:val="uk-UA" w:eastAsia="ru-RU"/>
              </w:rPr>
            </w:pPr>
          </w:p>
        </w:tc>
        <w:tc>
          <w:tcPr>
            <w:tcW w:w="947" w:type="dxa"/>
            <w:tcBorders>
              <w:top w:val="single" w:sz="4" w:space="0" w:color="auto"/>
              <w:left w:val="nil"/>
              <w:bottom w:val="nil"/>
              <w:right w:val="nil"/>
            </w:tcBorders>
          </w:tcPr>
          <w:p w14:paraId="152724F3" w14:textId="77777777" w:rsidR="00E06589" w:rsidRPr="00712176" w:rsidRDefault="00E06589" w:rsidP="00556F29">
            <w:pPr>
              <w:spacing w:before="100" w:beforeAutospacing="1" w:after="100" w:afterAutospacing="1" w:line="240" w:lineRule="auto"/>
              <w:jc w:val="center"/>
              <w:rPr>
                <w:rFonts w:ascii="Tahoma" w:eastAsia="Times New Roman" w:hAnsi="Tahoma" w:cs="Tahoma"/>
                <w:sz w:val="13"/>
                <w:szCs w:val="13"/>
                <w:lang w:val="uk-UA" w:eastAsia="ru-RU"/>
              </w:rPr>
            </w:pPr>
            <w:r w:rsidRPr="00712176">
              <w:rPr>
                <w:rFonts w:ascii="Tahoma" w:eastAsia="Times New Roman" w:hAnsi="Tahoma" w:cs="Tahoma"/>
                <w:sz w:val="13"/>
                <w:szCs w:val="13"/>
                <w:lang w:val="uk-UA" w:eastAsia="ru-RU"/>
              </w:rPr>
              <w:t>(дата)</w:t>
            </w:r>
          </w:p>
        </w:tc>
      </w:tr>
    </w:tbl>
    <w:p w14:paraId="272AE1EC" w14:textId="77777777" w:rsidR="00E06589" w:rsidRPr="00712176" w:rsidRDefault="00E06589" w:rsidP="00E06589">
      <w:pPr>
        <w:spacing w:after="0" w:line="240" w:lineRule="auto"/>
        <w:rPr>
          <w:rFonts w:ascii="Arial" w:eastAsia="Times New Roman" w:hAnsi="Arial" w:cs="Arial"/>
          <w:b/>
          <w:bCs/>
          <w:color w:val="000000"/>
          <w:sz w:val="14"/>
          <w:szCs w:val="14"/>
          <w:shd w:val="clear" w:color="auto" w:fill="FFFFFF"/>
          <w:lang w:val="uk-UA" w:eastAsia="ru-RU"/>
        </w:rPr>
      </w:pPr>
    </w:p>
    <w:sectPr w:rsidR="00E06589" w:rsidRPr="00712176" w:rsidSect="008C2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60CC0"/>
    <w:rsid w:val="00043B6D"/>
    <w:rsid w:val="0004406F"/>
    <w:rsid w:val="00057A00"/>
    <w:rsid w:val="00084E07"/>
    <w:rsid w:val="000A08D6"/>
    <w:rsid w:val="000A75AC"/>
    <w:rsid w:val="000E10DC"/>
    <w:rsid w:val="000E6A0A"/>
    <w:rsid w:val="00111E79"/>
    <w:rsid w:val="00141A44"/>
    <w:rsid w:val="00157FEE"/>
    <w:rsid w:val="00165580"/>
    <w:rsid w:val="001856DD"/>
    <w:rsid w:val="001901D6"/>
    <w:rsid w:val="001B36AC"/>
    <w:rsid w:val="001C2DB1"/>
    <w:rsid w:val="002321D8"/>
    <w:rsid w:val="00235CA4"/>
    <w:rsid w:val="002452B0"/>
    <w:rsid w:val="00251B42"/>
    <w:rsid w:val="002579EA"/>
    <w:rsid w:val="00260CC0"/>
    <w:rsid w:val="002735DC"/>
    <w:rsid w:val="003059BB"/>
    <w:rsid w:val="003071E8"/>
    <w:rsid w:val="00317FDE"/>
    <w:rsid w:val="00322CC7"/>
    <w:rsid w:val="00340969"/>
    <w:rsid w:val="00350179"/>
    <w:rsid w:val="00350783"/>
    <w:rsid w:val="00354945"/>
    <w:rsid w:val="003A3CD5"/>
    <w:rsid w:val="003B2893"/>
    <w:rsid w:val="003C3445"/>
    <w:rsid w:val="0040419F"/>
    <w:rsid w:val="00466BA2"/>
    <w:rsid w:val="00472CF2"/>
    <w:rsid w:val="00485307"/>
    <w:rsid w:val="004854E1"/>
    <w:rsid w:val="004F700D"/>
    <w:rsid w:val="005467D6"/>
    <w:rsid w:val="00555BFC"/>
    <w:rsid w:val="005653F8"/>
    <w:rsid w:val="00567569"/>
    <w:rsid w:val="0058212C"/>
    <w:rsid w:val="005919F3"/>
    <w:rsid w:val="005A26C3"/>
    <w:rsid w:val="005B2582"/>
    <w:rsid w:val="005B3BE6"/>
    <w:rsid w:val="005D3035"/>
    <w:rsid w:val="005D3AFF"/>
    <w:rsid w:val="005E4F96"/>
    <w:rsid w:val="005F29BD"/>
    <w:rsid w:val="005F3543"/>
    <w:rsid w:val="0063457A"/>
    <w:rsid w:val="00645784"/>
    <w:rsid w:val="0066584A"/>
    <w:rsid w:val="00671EB6"/>
    <w:rsid w:val="00675375"/>
    <w:rsid w:val="006C0500"/>
    <w:rsid w:val="006C72AE"/>
    <w:rsid w:val="006D05BF"/>
    <w:rsid w:val="006F2847"/>
    <w:rsid w:val="006F31B1"/>
    <w:rsid w:val="007020F8"/>
    <w:rsid w:val="00712176"/>
    <w:rsid w:val="00712CF1"/>
    <w:rsid w:val="00754AFE"/>
    <w:rsid w:val="00766C43"/>
    <w:rsid w:val="00774E91"/>
    <w:rsid w:val="007D098B"/>
    <w:rsid w:val="007E4FAF"/>
    <w:rsid w:val="007E7752"/>
    <w:rsid w:val="00846E2B"/>
    <w:rsid w:val="00850D4A"/>
    <w:rsid w:val="00865700"/>
    <w:rsid w:val="008919EC"/>
    <w:rsid w:val="008A270C"/>
    <w:rsid w:val="008C2897"/>
    <w:rsid w:val="008C3DCB"/>
    <w:rsid w:val="008D5FEA"/>
    <w:rsid w:val="008D7C5B"/>
    <w:rsid w:val="008E4139"/>
    <w:rsid w:val="009776B2"/>
    <w:rsid w:val="009852D4"/>
    <w:rsid w:val="009A1A14"/>
    <w:rsid w:val="009D7A86"/>
    <w:rsid w:val="00A16D49"/>
    <w:rsid w:val="00A24597"/>
    <w:rsid w:val="00B00F17"/>
    <w:rsid w:val="00B1519E"/>
    <w:rsid w:val="00B3238C"/>
    <w:rsid w:val="00B33040"/>
    <w:rsid w:val="00B340EE"/>
    <w:rsid w:val="00B6288B"/>
    <w:rsid w:val="00B666D5"/>
    <w:rsid w:val="00B70175"/>
    <w:rsid w:val="00B843B7"/>
    <w:rsid w:val="00BB16EF"/>
    <w:rsid w:val="00BB2A4F"/>
    <w:rsid w:val="00BB4A66"/>
    <w:rsid w:val="00BC5CF3"/>
    <w:rsid w:val="00BE2B6F"/>
    <w:rsid w:val="00BE6A37"/>
    <w:rsid w:val="00C032C0"/>
    <w:rsid w:val="00C42DE8"/>
    <w:rsid w:val="00C453CB"/>
    <w:rsid w:val="00C73F4C"/>
    <w:rsid w:val="00C759F7"/>
    <w:rsid w:val="00CA3977"/>
    <w:rsid w:val="00D41EB7"/>
    <w:rsid w:val="00D73302"/>
    <w:rsid w:val="00DA4F7D"/>
    <w:rsid w:val="00DD690C"/>
    <w:rsid w:val="00DF0EBA"/>
    <w:rsid w:val="00DF2606"/>
    <w:rsid w:val="00DF34F5"/>
    <w:rsid w:val="00E06589"/>
    <w:rsid w:val="00E104E5"/>
    <w:rsid w:val="00E14C61"/>
    <w:rsid w:val="00E21D31"/>
    <w:rsid w:val="00E37E03"/>
    <w:rsid w:val="00E44F92"/>
    <w:rsid w:val="00E62ED7"/>
    <w:rsid w:val="00ED7CC7"/>
    <w:rsid w:val="00F01ED1"/>
    <w:rsid w:val="00F11AAE"/>
    <w:rsid w:val="00F338D1"/>
    <w:rsid w:val="00F73D0F"/>
    <w:rsid w:val="00F75128"/>
    <w:rsid w:val="00F77A60"/>
    <w:rsid w:val="00FE03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10AF"/>
  <w15:docId w15:val="{AA9F5A3C-6BEA-4DD6-B365-BDAAACC4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C43"/>
  </w:style>
  <w:style w:type="paragraph" w:styleId="1">
    <w:name w:val="heading 1"/>
    <w:basedOn w:val="a"/>
    <w:next w:val="a"/>
    <w:link w:val="10"/>
    <w:uiPriority w:val="99"/>
    <w:qFormat/>
    <w:rsid w:val="002452B0"/>
    <w:pPr>
      <w:keepNext/>
      <w:autoSpaceDE w:val="0"/>
      <w:autoSpaceDN w:val="0"/>
      <w:spacing w:after="0" w:line="240" w:lineRule="auto"/>
      <w:jc w:val="center"/>
      <w:outlineLvl w:val="0"/>
    </w:pPr>
    <w:rPr>
      <w:rFonts w:ascii="Times New Roman" w:eastAsia="Times New Roman" w:hAnsi="Times New Roman" w:cs="Times New Roman"/>
      <w:b/>
      <w:bCs/>
      <w:sz w:val="28"/>
      <w:szCs w:val="28"/>
      <w:lang w:val="uk-UA" w:eastAsia="ru-RU"/>
    </w:rPr>
  </w:style>
  <w:style w:type="paragraph" w:styleId="3">
    <w:name w:val="heading 3"/>
    <w:basedOn w:val="a"/>
    <w:next w:val="a"/>
    <w:link w:val="30"/>
    <w:uiPriority w:val="99"/>
    <w:qFormat/>
    <w:rsid w:val="002452B0"/>
    <w:pPr>
      <w:keepNext/>
      <w:autoSpaceDE w:val="0"/>
      <w:autoSpaceDN w:val="0"/>
      <w:spacing w:before="240" w:after="60" w:line="240" w:lineRule="auto"/>
      <w:outlineLvl w:val="2"/>
    </w:pPr>
    <w:rPr>
      <w:rFonts w:ascii="Cambria" w:eastAsia="Times New Roman" w:hAnsi="Cambria" w:cs="Cambria"/>
      <w:b/>
      <w:bCs/>
      <w:sz w:val="26"/>
      <w:szCs w:val="26"/>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0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60CC0"/>
    <w:rPr>
      <w:color w:val="0000FF"/>
      <w:u w:val="single"/>
    </w:rPr>
  </w:style>
  <w:style w:type="character" w:customStyle="1" w:styleId="10">
    <w:name w:val="Заголовок 1 Знак"/>
    <w:basedOn w:val="a0"/>
    <w:link w:val="1"/>
    <w:uiPriority w:val="99"/>
    <w:rsid w:val="002452B0"/>
    <w:rPr>
      <w:rFonts w:ascii="Times New Roman" w:eastAsia="Times New Roman" w:hAnsi="Times New Roman" w:cs="Times New Roman"/>
      <w:b/>
      <w:bCs/>
      <w:sz w:val="28"/>
      <w:szCs w:val="28"/>
      <w:lang w:val="uk-UA" w:eastAsia="ru-RU"/>
    </w:rPr>
  </w:style>
  <w:style w:type="character" w:customStyle="1" w:styleId="30">
    <w:name w:val="Заголовок 3 Знак"/>
    <w:basedOn w:val="a0"/>
    <w:link w:val="3"/>
    <w:uiPriority w:val="99"/>
    <w:rsid w:val="002452B0"/>
    <w:rPr>
      <w:rFonts w:ascii="Cambria" w:eastAsia="Times New Roman" w:hAnsi="Cambria" w:cs="Cambria"/>
      <w:b/>
      <w:bCs/>
      <w:sz w:val="26"/>
      <w:szCs w:val="26"/>
      <w:lang w:val="uk-UA" w:eastAsia="ru-RU"/>
    </w:rPr>
  </w:style>
  <w:style w:type="paragraph" w:styleId="31">
    <w:name w:val="Body Text Indent 3"/>
    <w:basedOn w:val="a"/>
    <w:link w:val="32"/>
    <w:uiPriority w:val="99"/>
    <w:rsid w:val="002452B0"/>
    <w:pPr>
      <w:autoSpaceDE w:val="0"/>
      <w:autoSpaceDN w:val="0"/>
      <w:spacing w:after="0" w:line="240" w:lineRule="auto"/>
      <w:ind w:firstLine="567"/>
      <w:jc w:val="both"/>
    </w:pPr>
    <w:rPr>
      <w:rFonts w:ascii="Times New Roman" w:eastAsia="Times New Roman" w:hAnsi="Times New Roman" w:cs="Times New Roman"/>
      <w:sz w:val="24"/>
      <w:szCs w:val="24"/>
      <w:lang w:val="uk-UA" w:eastAsia="ru-RU"/>
    </w:rPr>
  </w:style>
  <w:style w:type="character" w:customStyle="1" w:styleId="32">
    <w:name w:val="Основной текст с отступом 3 Знак"/>
    <w:basedOn w:val="a0"/>
    <w:link w:val="31"/>
    <w:uiPriority w:val="99"/>
    <w:rsid w:val="002452B0"/>
    <w:rPr>
      <w:rFonts w:ascii="Times New Roman" w:eastAsia="Times New Roman" w:hAnsi="Times New Roman" w:cs="Times New Roman"/>
      <w:sz w:val="24"/>
      <w:szCs w:val="24"/>
      <w:lang w:val="uk-UA" w:eastAsia="ru-RU"/>
    </w:rPr>
  </w:style>
  <w:style w:type="table" w:styleId="a5">
    <w:name w:val="Table Grid"/>
    <w:basedOn w:val="a1"/>
    <w:uiPriority w:val="99"/>
    <w:rsid w:val="002452B0"/>
    <w:pPr>
      <w:autoSpaceDE w:val="0"/>
      <w:autoSpaceDN w:val="0"/>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6D05BF"/>
    <w:rPr>
      <w:color w:val="800080" w:themeColor="followedHyperlink"/>
      <w:u w:val="single"/>
    </w:rPr>
  </w:style>
  <w:style w:type="character" w:styleId="a7">
    <w:name w:val="Unresolved Mention"/>
    <w:basedOn w:val="a0"/>
    <w:uiPriority w:val="99"/>
    <w:semiHidden/>
    <w:unhideWhenUsed/>
    <w:rsid w:val="00FE0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1470">
      <w:bodyDiv w:val="1"/>
      <w:marLeft w:val="0"/>
      <w:marRight w:val="0"/>
      <w:marTop w:val="0"/>
      <w:marBottom w:val="0"/>
      <w:divBdr>
        <w:top w:val="none" w:sz="0" w:space="0" w:color="auto"/>
        <w:left w:val="none" w:sz="0" w:space="0" w:color="auto"/>
        <w:bottom w:val="none" w:sz="0" w:space="0" w:color="auto"/>
        <w:right w:val="none" w:sz="0" w:space="0" w:color="auto"/>
      </w:divBdr>
    </w:div>
    <w:div w:id="241766819">
      <w:bodyDiv w:val="1"/>
      <w:marLeft w:val="0"/>
      <w:marRight w:val="0"/>
      <w:marTop w:val="0"/>
      <w:marBottom w:val="0"/>
      <w:divBdr>
        <w:top w:val="none" w:sz="0" w:space="0" w:color="auto"/>
        <w:left w:val="none" w:sz="0" w:space="0" w:color="auto"/>
        <w:bottom w:val="none" w:sz="0" w:space="0" w:color="auto"/>
        <w:right w:val="none" w:sz="0" w:space="0" w:color="auto"/>
      </w:divBdr>
    </w:div>
    <w:div w:id="257981303">
      <w:bodyDiv w:val="1"/>
      <w:marLeft w:val="0"/>
      <w:marRight w:val="0"/>
      <w:marTop w:val="0"/>
      <w:marBottom w:val="0"/>
      <w:divBdr>
        <w:top w:val="none" w:sz="0" w:space="0" w:color="auto"/>
        <w:left w:val="none" w:sz="0" w:space="0" w:color="auto"/>
        <w:bottom w:val="none" w:sz="0" w:space="0" w:color="auto"/>
        <w:right w:val="none" w:sz="0" w:space="0" w:color="auto"/>
      </w:divBdr>
    </w:div>
    <w:div w:id="386414300">
      <w:bodyDiv w:val="1"/>
      <w:marLeft w:val="0"/>
      <w:marRight w:val="0"/>
      <w:marTop w:val="0"/>
      <w:marBottom w:val="0"/>
      <w:divBdr>
        <w:top w:val="none" w:sz="0" w:space="0" w:color="auto"/>
        <w:left w:val="none" w:sz="0" w:space="0" w:color="auto"/>
        <w:bottom w:val="none" w:sz="0" w:space="0" w:color="auto"/>
        <w:right w:val="none" w:sz="0" w:space="0" w:color="auto"/>
      </w:divBdr>
    </w:div>
    <w:div w:id="653797787">
      <w:bodyDiv w:val="1"/>
      <w:marLeft w:val="0"/>
      <w:marRight w:val="0"/>
      <w:marTop w:val="0"/>
      <w:marBottom w:val="0"/>
      <w:divBdr>
        <w:top w:val="none" w:sz="0" w:space="0" w:color="auto"/>
        <w:left w:val="none" w:sz="0" w:space="0" w:color="auto"/>
        <w:bottom w:val="none" w:sz="0" w:space="0" w:color="auto"/>
        <w:right w:val="none" w:sz="0" w:space="0" w:color="auto"/>
      </w:divBdr>
    </w:div>
    <w:div w:id="755398612">
      <w:bodyDiv w:val="1"/>
      <w:marLeft w:val="0"/>
      <w:marRight w:val="0"/>
      <w:marTop w:val="0"/>
      <w:marBottom w:val="0"/>
      <w:divBdr>
        <w:top w:val="none" w:sz="0" w:space="0" w:color="auto"/>
        <w:left w:val="none" w:sz="0" w:space="0" w:color="auto"/>
        <w:bottom w:val="none" w:sz="0" w:space="0" w:color="auto"/>
        <w:right w:val="none" w:sz="0" w:space="0" w:color="auto"/>
      </w:divBdr>
    </w:div>
    <w:div w:id="1031149538">
      <w:bodyDiv w:val="1"/>
      <w:marLeft w:val="0"/>
      <w:marRight w:val="0"/>
      <w:marTop w:val="0"/>
      <w:marBottom w:val="0"/>
      <w:divBdr>
        <w:top w:val="none" w:sz="0" w:space="0" w:color="auto"/>
        <w:left w:val="none" w:sz="0" w:space="0" w:color="auto"/>
        <w:bottom w:val="none" w:sz="0" w:space="0" w:color="auto"/>
        <w:right w:val="none" w:sz="0" w:space="0" w:color="auto"/>
      </w:divBdr>
    </w:div>
    <w:div w:id="1131240509">
      <w:bodyDiv w:val="1"/>
      <w:marLeft w:val="0"/>
      <w:marRight w:val="0"/>
      <w:marTop w:val="0"/>
      <w:marBottom w:val="0"/>
      <w:divBdr>
        <w:top w:val="none" w:sz="0" w:space="0" w:color="auto"/>
        <w:left w:val="none" w:sz="0" w:space="0" w:color="auto"/>
        <w:bottom w:val="none" w:sz="0" w:space="0" w:color="auto"/>
        <w:right w:val="none" w:sz="0" w:space="0" w:color="auto"/>
      </w:divBdr>
    </w:div>
    <w:div w:id="1168255306">
      <w:bodyDiv w:val="1"/>
      <w:marLeft w:val="0"/>
      <w:marRight w:val="0"/>
      <w:marTop w:val="0"/>
      <w:marBottom w:val="0"/>
      <w:divBdr>
        <w:top w:val="none" w:sz="0" w:space="0" w:color="auto"/>
        <w:left w:val="none" w:sz="0" w:space="0" w:color="auto"/>
        <w:bottom w:val="none" w:sz="0" w:space="0" w:color="auto"/>
        <w:right w:val="none" w:sz="0" w:space="0" w:color="auto"/>
      </w:divBdr>
    </w:div>
    <w:div w:id="212811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VCp3O33cJmAcew1yFBw5SMG5uKSwUZRS/view?usp=sharing" TargetMode="External"/><Relationship Id="rId3" Type="http://schemas.openxmlformats.org/officeDocument/2006/relationships/settings" Target="settings.xml"/><Relationship Id="rId7" Type="http://schemas.openxmlformats.org/officeDocument/2006/relationships/hyperlink" Target="https://drive.google.com/file/d/1WhGcfTepdCYkVCWZhLNUHGZ8q3AGPfW_/view?usp=shar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rive.google.com/file/d/1yJ65US3S_Sbg1C9kSgJz2h_yYewjO3D1/view?usp=sharing" TargetMode="External"/><Relationship Id="rId11" Type="http://schemas.openxmlformats.org/officeDocument/2006/relationships/theme" Target="theme/theme1.xml"/><Relationship Id="rId5" Type="http://schemas.openxmlformats.org/officeDocument/2006/relationships/hyperlink" Target="https://drive.google.com/file/d/18jls6vGDkb0Qys3Cheohao7MjuwuK7V7/view?usp=shar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fg.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CFD8B-8AF9-4DDC-8B44-537A99CBF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468</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dc:creator>
  <cp:lastModifiedBy>Володимир Літвінов</cp:lastModifiedBy>
  <cp:revision>90</cp:revision>
  <dcterms:created xsi:type="dcterms:W3CDTF">2020-11-01T12:49:00Z</dcterms:created>
  <dcterms:modified xsi:type="dcterms:W3CDTF">2021-04-30T17:07:00Z</dcterms:modified>
</cp:coreProperties>
</file>